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4" w:rsidRPr="004121F4" w:rsidRDefault="004121F4" w:rsidP="004121F4">
      <w:r w:rsidRPr="004121F4">
        <w:rPr>
          <w:lang w:val="en-US"/>
        </w:rPr>
        <w:t> </w:t>
      </w:r>
    </w:p>
    <w:p w:rsidR="004121F4" w:rsidRPr="004121F4" w:rsidRDefault="004121F4" w:rsidP="004121F4">
      <w:r w:rsidRPr="004121F4">
        <w:rPr>
          <w:lang w:val="en-US"/>
        </w:rPr>
        <w:t> </w:t>
      </w: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ОСНОВНАЯ ОБРАЗОВАТЕЛЬНАЯ ПРОГРАММА ДОШКОЛЬНОГО ОБРАЗОВАНИЯ</w:t>
      </w:r>
      <w:r w:rsidRPr="00474976">
        <w:rPr>
          <w:sz w:val="24"/>
        </w:rPr>
        <w:br/>
      </w:r>
      <w:r w:rsidR="00496239" w:rsidRPr="00474976">
        <w:rPr>
          <w:b/>
          <w:bCs/>
          <w:sz w:val="24"/>
        </w:rPr>
        <w:t>МКДОУ ДЕТСКИЙ САД № 2 «Родничок»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  <w:lang w:val="en-US"/>
        </w:rPr>
        <w:t> </w:t>
      </w: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1. Целевой раздел</w:t>
      </w: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Пояснительная записка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Основная образовательная прог</w:t>
      </w:r>
      <w:r w:rsidR="00496239" w:rsidRPr="00474976">
        <w:rPr>
          <w:sz w:val="24"/>
        </w:rPr>
        <w:t xml:space="preserve">рамма дошкольного образования МКДОУ Детский сад № 2 «Родничок» </w:t>
      </w:r>
      <w:r w:rsidRPr="00474976">
        <w:rPr>
          <w:sz w:val="24"/>
        </w:rPr>
        <w:t xml:space="preserve"> (далее – ООП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 xml:space="preserve">) состоит </w:t>
      </w:r>
      <w:proofErr w:type="gramStart"/>
      <w:r w:rsidRPr="00474976">
        <w:rPr>
          <w:sz w:val="24"/>
        </w:rPr>
        <w:t>из</w:t>
      </w:r>
      <w:proofErr w:type="gramEnd"/>
      <w:r w:rsidRPr="00474976">
        <w:rPr>
          <w:sz w:val="24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Объем обязательной части ООП </w:t>
      </w:r>
      <w:proofErr w:type="gramStart"/>
      <w:r w:rsidRPr="00474976">
        <w:rPr>
          <w:sz w:val="24"/>
        </w:rPr>
        <w:t>ДО</w:t>
      </w:r>
      <w:r w:rsidR="009309B8" w:rsidRPr="00474976">
        <w:rPr>
          <w:sz w:val="24"/>
        </w:rPr>
        <w:t xml:space="preserve"> </w:t>
      </w:r>
      <w:r w:rsidRPr="00474976">
        <w:rPr>
          <w:sz w:val="24"/>
        </w:rPr>
        <w:t xml:space="preserve"> соответствует</w:t>
      </w:r>
      <w:proofErr w:type="gramEnd"/>
      <w:r w:rsidRPr="00474976">
        <w:rPr>
          <w:sz w:val="24"/>
        </w:rPr>
        <w:t xml:space="preserve"> федеральной образовательной программе дошкольного образования, утвержденной приказом </w:t>
      </w:r>
      <w:proofErr w:type="spellStart"/>
      <w:r w:rsidRPr="00474976">
        <w:rPr>
          <w:sz w:val="24"/>
        </w:rPr>
        <w:t>Минпросвещения</w:t>
      </w:r>
      <w:proofErr w:type="spellEnd"/>
      <w:r w:rsidRPr="00474976">
        <w:rPr>
          <w:sz w:val="24"/>
        </w:rPr>
        <w:t xml:space="preserve"> России от 25.11.2022 № 1028, (далее – ФОП ДО) и составляет не менее 60% от общего объема ООП ДО. Объем части, формируемой участниками образовательных отношений, – не более 40%.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Пояснительная записка, описывающая обязательную часть ООП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>, приведена в ФОП ДО.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</w:t>
      </w:r>
      <w:proofErr w:type="gramEnd"/>
      <w:r w:rsidRPr="00474976">
        <w:rPr>
          <w:sz w:val="24"/>
        </w:rPr>
        <w:t xml:space="preserve"> Эта часть в том числе предусматривает включение воспитанников в процесс ознакомления с регионал</w:t>
      </w:r>
      <w:r w:rsidR="00C4388A" w:rsidRPr="00474976">
        <w:rPr>
          <w:sz w:val="24"/>
        </w:rPr>
        <w:t xml:space="preserve">ьными особенностями Республики Дагестан, </w:t>
      </w:r>
      <w:proofErr w:type="spellStart"/>
      <w:r w:rsidR="00C4388A" w:rsidRPr="00474976">
        <w:rPr>
          <w:sz w:val="24"/>
        </w:rPr>
        <w:t>Кайтагский</w:t>
      </w:r>
      <w:proofErr w:type="spellEnd"/>
      <w:r w:rsidR="00C4388A" w:rsidRPr="00474976">
        <w:rPr>
          <w:sz w:val="24"/>
        </w:rPr>
        <w:t xml:space="preserve"> район , </w:t>
      </w:r>
      <w:proofErr w:type="spellStart"/>
      <w:r w:rsidR="00C4388A" w:rsidRPr="00474976">
        <w:rPr>
          <w:sz w:val="24"/>
        </w:rPr>
        <w:t>с</w:t>
      </w:r>
      <w:proofErr w:type="gramStart"/>
      <w:r w:rsidR="00C4388A" w:rsidRPr="00474976">
        <w:rPr>
          <w:sz w:val="24"/>
        </w:rPr>
        <w:t>.М</w:t>
      </w:r>
      <w:proofErr w:type="gramEnd"/>
      <w:r w:rsidR="00C4388A" w:rsidRPr="00474976">
        <w:rPr>
          <w:sz w:val="24"/>
        </w:rPr>
        <w:t>аджалис</w:t>
      </w:r>
      <w:proofErr w:type="spellEnd"/>
      <w:r w:rsidRPr="00474976">
        <w:rPr>
          <w:sz w:val="24"/>
        </w:rPr>
        <w:t xml:space="preserve">. Основной целью работы является формирование </w:t>
      </w:r>
      <w:r w:rsidR="00ED32E0" w:rsidRPr="00474976">
        <w:rPr>
          <w:sz w:val="24"/>
        </w:rPr>
        <w:t>целостных представлений о Республике ДАГЕСТАН, о своем районе</w:t>
      </w:r>
      <w:proofErr w:type="gramStart"/>
      <w:r w:rsidR="00ED32E0" w:rsidRPr="00474976">
        <w:rPr>
          <w:sz w:val="24"/>
        </w:rPr>
        <w:t xml:space="preserve"> </w:t>
      </w:r>
      <w:r w:rsidR="00F913D4" w:rsidRPr="00474976">
        <w:rPr>
          <w:sz w:val="24"/>
        </w:rPr>
        <w:t>,</w:t>
      </w:r>
      <w:proofErr w:type="gramEnd"/>
      <w:r w:rsidR="00F913D4" w:rsidRPr="00474976">
        <w:rPr>
          <w:sz w:val="24"/>
        </w:rPr>
        <w:t xml:space="preserve"> селе </w:t>
      </w:r>
      <w:proofErr w:type="spellStart"/>
      <w:r w:rsidR="00F913D4" w:rsidRPr="00474976">
        <w:rPr>
          <w:sz w:val="24"/>
        </w:rPr>
        <w:t>Маджалис</w:t>
      </w:r>
      <w:proofErr w:type="spellEnd"/>
      <w:r w:rsidRPr="00474976">
        <w:rPr>
          <w:sz w:val="24"/>
        </w:rPr>
        <w:t>, в котором живут дети, через решение следующих задач: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приобщение к истории воз</w:t>
      </w:r>
      <w:r w:rsidR="00F913D4" w:rsidRPr="00474976">
        <w:rPr>
          <w:sz w:val="24"/>
        </w:rPr>
        <w:t>никновения родного села (улицы, парки, достопримечательные места</w:t>
      </w:r>
      <w:r w:rsidRPr="00474976">
        <w:rPr>
          <w:sz w:val="24"/>
        </w:rPr>
        <w:t>);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знакомс</w:t>
      </w:r>
      <w:r w:rsidR="005B3B90" w:rsidRPr="00474976">
        <w:rPr>
          <w:sz w:val="24"/>
        </w:rPr>
        <w:t>тво со знаменитыми людьми района и села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формирование представлений о досто</w:t>
      </w:r>
      <w:r w:rsidR="005B3B90" w:rsidRPr="00474976">
        <w:rPr>
          <w:sz w:val="24"/>
        </w:rPr>
        <w:t>примечательностях родного села</w:t>
      </w:r>
      <w:r w:rsidRPr="00474976">
        <w:rPr>
          <w:sz w:val="24"/>
        </w:rPr>
        <w:t xml:space="preserve"> и района, его символах;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любви к родному дому, семье, уважения к родителям и их труду;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формирование и развитие познавательного интереса к народному творчеств</w:t>
      </w:r>
      <w:r w:rsidR="005B3B90" w:rsidRPr="00474976">
        <w:rPr>
          <w:sz w:val="24"/>
        </w:rPr>
        <w:t>у и миру ремесел в родном селе</w:t>
      </w:r>
      <w:r w:rsidRPr="00474976">
        <w:rPr>
          <w:sz w:val="24"/>
        </w:rPr>
        <w:t>, районе;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формирование представлений о жив</w:t>
      </w:r>
      <w:r w:rsidR="005B3B90" w:rsidRPr="00474976">
        <w:rPr>
          <w:sz w:val="24"/>
        </w:rPr>
        <w:t xml:space="preserve">отном и растительном мире </w:t>
      </w:r>
      <w:proofErr w:type="spellStart"/>
      <w:r w:rsidR="005B3B90" w:rsidRPr="00474976">
        <w:rPr>
          <w:sz w:val="24"/>
        </w:rPr>
        <w:t>Кайтагского</w:t>
      </w:r>
      <w:proofErr w:type="spellEnd"/>
      <w:r w:rsidR="005B3B90" w:rsidRPr="00474976">
        <w:rPr>
          <w:sz w:val="24"/>
        </w:rPr>
        <w:t xml:space="preserve"> района</w:t>
      </w:r>
      <w:r w:rsidRPr="00474976">
        <w:rPr>
          <w:sz w:val="24"/>
        </w:rPr>
        <w:t>, о Красной книге</w:t>
      </w:r>
      <w:r w:rsidR="00344ED8" w:rsidRPr="00474976">
        <w:rPr>
          <w:sz w:val="24"/>
        </w:rPr>
        <w:t xml:space="preserve"> Дагестана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ознакомление с </w:t>
      </w:r>
      <w:proofErr w:type="gramStart"/>
      <w:r w:rsidRPr="00474976">
        <w:rPr>
          <w:sz w:val="24"/>
        </w:rPr>
        <w:t>районом</w:t>
      </w:r>
      <w:proofErr w:type="gramEnd"/>
      <w:r w:rsidRPr="00474976">
        <w:rPr>
          <w:sz w:val="24"/>
        </w:rPr>
        <w:t xml:space="preserve"> где расположен детский сад, его историей и достопримечательностями.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Часть ООП ДО, формируемая участниками образовательных отношений, учитывает современную социокультурную ситуацию развития ребенка: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культурная неустойчивость окружающего мира, смешение культур в совокупности с </w:t>
      </w:r>
      <w:proofErr w:type="spellStart"/>
      <w:r w:rsidRPr="00474976">
        <w:rPr>
          <w:sz w:val="24"/>
        </w:rPr>
        <w:t>многоязычностью</w:t>
      </w:r>
      <w:proofErr w:type="spellEnd"/>
      <w:r w:rsidRPr="00474976">
        <w:rPr>
          <w:sz w:val="24"/>
        </w:rPr>
        <w:t>, противоречивость предлагаемых разными культурами образцов поведения и образцов отношения к окружающему миру;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 xml:space="preserve">Планируемые результаты освоения ООП </w:t>
      </w:r>
      <w:proofErr w:type="gramStart"/>
      <w:r w:rsidRPr="00474976">
        <w:rPr>
          <w:b/>
          <w:bCs/>
          <w:sz w:val="24"/>
        </w:rPr>
        <w:t>ДО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Планируемые результаты освоения обязательной части ООП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 xml:space="preserve"> приведены в ФОП ДО.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Планируемые результаты освоения части ООП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программе.</w:t>
      </w:r>
      <w:proofErr w:type="gramEnd"/>
      <w:r w:rsidRPr="00474976">
        <w:rPr>
          <w:sz w:val="24"/>
        </w:rPr>
        <w:t xml:space="preserve">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За период реализации части ООП ДО, формируемой участниками образовательных отношений, создаются портфолио на каждого воспитанника, где фиксируются его достижения в ходе образовательной деятельности.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2. Содержательный раздел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Содержание обязательной части ООП ДО, за исключением рабочей программы воспитания и коррекционной работы с детьми с ОВЗ, приведено в ФОП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>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lastRenderedPageBreak/>
        <w:t>Рабочая программа воспитания</w:t>
      </w: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Целевой раздел рабочей программы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Цели и задачи воспитания.</w:t>
      </w:r>
    </w:p>
    <w:p w:rsidR="004121F4" w:rsidRPr="00474976" w:rsidRDefault="00EB2690" w:rsidP="004121F4">
      <w:pPr>
        <w:rPr>
          <w:sz w:val="24"/>
        </w:rPr>
      </w:pPr>
      <w:r w:rsidRPr="00474976">
        <w:rPr>
          <w:sz w:val="24"/>
        </w:rPr>
        <w:t>Общая цель воспитания в МКДОУ Детский сад №2 «Родничок»</w:t>
      </w:r>
      <w:r w:rsidR="004121F4" w:rsidRPr="00474976">
        <w:rPr>
          <w:sz w:val="24"/>
        </w:rPr>
        <w:t xml:space="preserve"> –</w:t>
      </w:r>
      <w:r w:rsidR="004121F4" w:rsidRPr="00474976">
        <w:rPr>
          <w:sz w:val="24"/>
          <w:lang w:val="en-US"/>
        </w:rPr>
        <w:t> </w:t>
      </w:r>
      <w:r w:rsidR="004121F4" w:rsidRPr="00474976">
        <w:rPr>
          <w:sz w:val="24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4121F4" w:rsidRPr="00474976" w:rsidRDefault="00D417B1" w:rsidP="004121F4">
      <w:pPr>
        <w:rPr>
          <w:b/>
          <w:sz w:val="28"/>
        </w:rPr>
      </w:pPr>
      <w:r w:rsidRPr="00474976">
        <w:rPr>
          <w:b/>
          <w:sz w:val="28"/>
        </w:rPr>
        <w:t>Общие задачи воспитания в МКДОУ Детский сад №2 «Родничок»</w:t>
      </w:r>
      <w:r w:rsidR="004121F4" w:rsidRPr="00474976">
        <w:rPr>
          <w:b/>
          <w:sz w:val="28"/>
        </w:rPr>
        <w:t>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4121F4" w:rsidRPr="00474976" w:rsidRDefault="004121F4" w:rsidP="004121F4">
      <w:pPr>
        <w:rPr>
          <w:b/>
          <w:sz w:val="28"/>
        </w:rPr>
      </w:pPr>
      <w:r w:rsidRPr="00474976">
        <w:rPr>
          <w:b/>
          <w:sz w:val="28"/>
        </w:rPr>
        <w:t>Направления воспитания.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1. Патриотическое направление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Цель патриотического направления воспитания –</w:t>
      </w:r>
      <w:r w:rsidRPr="00474976">
        <w:rPr>
          <w:sz w:val="24"/>
          <w:lang w:val="en-US"/>
        </w:rPr>
        <w:t> </w:t>
      </w:r>
      <w:r w:rsidRPr="00474976">
        <w:rPr>
          <w:sz w:val="24"/>
        </w:rPr>
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</w:t>
      </w:r>
      <w:r w:rsidRPr="00474976">
        <w:rPr>
          <w:sz w:val="24"/>
          <w:lang w:val="en-US"/>
        </w:rPr>
        <w:t> </w:t>
      </w:r>
      <w:r w:rsidRPr="00474976">
        <w:rPr>
          <w:sz w:val="24"/>
        </w:rPr>
        <w:t>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474976">
        <w:rPr>
          <w:sz w:val="24"/>
        </w:rPr>
        <w:t xml:space="preserve"> </w:t>
      </w:r>
      <w:proofErr w:type="gramStart"/>
      <w:r w:rsidRPr="00474976">
        <w:rPr>
          <w:sz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</w:t>
      </w:r>
      <w:r w:rsidRPr="00474976">
        <w:rPr>
          <w:sz w:val="24"/>
          <w:lang w:val="en-US"/>
        </w:rPr>
        <w:t> </w:t>
      </w:r>
      <w:r w:rsidRPr="00474976">
        <w:rPr>
          <w:sz w:val="24"/>
        </w:rPr>
        <w:t>на развитие всего своего населенного пункта, района, края, Отчизны в целом).</w:t>
      </w:r>
      <w:proofErr w:type="gramEnd"/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2. Духовно–нравственное направление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Ценности – жизнь, милосердие, добро лежат в основе духовно–нравственного направления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3. Социальное направление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Ценности – семья, дружба, человек и сотрудничество лежат в основе социального направления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4. Познавательное направление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Цель познавательного направления воспитания – формирование ценности познания.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Ценность – познание лежит в основе познавательного направления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5. Физическое и оздоровительное направление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Ценности – жизнь и здоровье лежат в основе физического и оздоровительного направления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6. Трудовое направление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Ценность – труд</w:t>
      </w:r>
      <w:r w:rsidR="00D36E8C" w:rsidRPr="00474976">
        <w:rPr>
          <w:sz w:val="24"/>
        </w:rPr>
        <w:t xml:space="preserve">а </w:t>
      </w:r>
      <w:r w:rsidRPr="00474976">
        <w:rPr>
          <w:sz w:val="24"/>
        </w:rPr>
        <w:t xml:space="preserve"> лежит в основе трудового направления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7. Эстетическое направление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Ценности – культура, красота, лежат в основе эстетического направления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3) Эстетическое воспитание направлено на воспитание любви к </w:t>
      </w:r>
      <w:proofErr w:type="gramStart"/>
      <w:r w:rsidRPr="00474976">
        <w:rPr>
          <w:sz w:val="24"/>
        </w:rPr>
        <w:t>прекрасному</w:t>
      </w:r>
      <w:proofErr w:type="gramEnd"/>
      <w:r w:rsidRPr="00474976">
        <w:rPr>
          <w:sz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266A3" w:rsidRPr="00474976" w:rsidRDefault="003266A3" w:rsidP="004121F4">
      <w:pPr>
        <w:rPr>
          <w:sz w:val="24"/>
        </w:rPr>
      </w:pPr>
    </w:p>
    <w:p w:rsidR="003266A3" w:rsidRPr="00474976" w:rsidRDefault="003266A3" w:rsidP="004121F4">
      <w:pPr>
        <w:rPr>
          <w:sz w:val="24"/>
        </w:rPr>
      </w:pP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2. Воспитывающая среда образовательной организации.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Воспитательная среда тесно связана с РППС</w:t>
      </w:r>
      <w:r w:rsidR="00A961DD" w:rsidRPr="00474976">
        <w:rPr>
          <w:b/>
          <w:i/>
          <w:sz w:val="24"/>
        </w:rPr>
        <w:t xml:space="preserve"> и педагогическим коллективом МКДОУ Детский сад № 2»Родничок»</w:t>
      </w:r>
      <w:r w:rsidRPr="00474976">
        <w:rPr>
          <w:b/>
          <w:i/>
          <w:sz w:val="24"/>
        </w:rPr>
        <w:t>. Они определяют: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3. Общности образовательной организации.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4121F4" w:rsidRPr="00474976" w:rsidRDefault="008403BE" w:rsidP="004121F4">
      <w:pPr>
        <w:rPr>
          <w:b/>
          <w:sz w:val="24"/>
        </w:rPr>
      </w:pPr>
      <w:proofErr w:type="gramStart"/>
      <w:r w:rsidRPr="00474976">
        <w:rPr>
          <w:b/>
          <w:sz w:val="24"/>
        </w:rPr>
        <w:t>В МКДОУ Детский сад № 2 «Родничок»</w:t>
      </w:r>
      <w:r w:rsidR="004121F4" w:rsidRPr="00474976">
        <w:rPr>
          <w:b/>
          <w:sz w:val="24"/>
        </w:rPr>
        <w:t xml:space="preserve"> 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быть примером в формировании ценностных ориентиров, норм общения и поведения;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заботиться о том, чтобы дети постоянно приобретали опыт общения на основе чувства доброжелательности;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воспитывать в детях чувство ответственности перед группой за свое поведение.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Особенности организации всех общностей и их роль в процессе воспитания детей. Профессионально-родительская</w:t>
      </w:r>
      <w:r w:rsidR="00753BF7" w:rsidRPr="00474976">
        <w:rPr>
          <w:sz w:val="24"/>
        </w:rPr>
        <w:t xml:space="preserve"> общность включает работников МКДОУ Детский сад № 2 «Родничок»</w:t>
      </w:r>
      <w:r w:rsidRPr="00474976">
        <w:rPr>
          <w:sz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</w:t>
      </w:r>
      <w:r w:rsidRPr="00474976">
        <w:rPr>
          <w:sz w:val="24"/>
        </w:rPr>
        <w:lastRenderedPageBreak/>
        <w:t>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862BC6" w:rsidRPr="00474976" w:rsidRDefault="00862BC6" w:rsidP="004121F4">
      <w:pPr>
        <w:rPr>
          <w:sz w:val="24"/>
        </w:rPr>
      </w:pP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4. Задачи воспитания в образовательных областях.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>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образовательная область </w:t>
      </w:r>
      <w:r w:rsidRPr="00474976">
        <w:rPr>
          <w:b/>
          <w:sz w:val="24"/>
        </w:rPr>
        <w:t>«Социально-коммуникативное развитие»</w:t>
      </w:r>
      <w:r w:rsidRPr="00474976">
        <w:rPr>
          <w:sz w:val="24"/>
        </w:rPr>
        <w:t xml:space="preserve"> соотносится с патриотическим, духовно-нравственным, социальным и трудовым направлениями воспитания;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образовательная область </w:t>
      </w:r>
      <w:r w:rsidRPr="00474976">
        <w:rPr>
          <w:b/>
          <w:sz w:val="24"/>
        </w:rPr>
        <w:t>«Познавательное развитие»</w:t>
      </w:r>
      <w:r w:rsidRPr="00474976">
        <w:rPr>
          <w:sz w:val="24"/>
        </w:rPr>
        <w:t xml:space="preserve"> соотносится с познавательным и патриотическим направлениями воспитания;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образовательная область </w:t>
      </w:r>
      <w:r w:rsidRPr="00474976">
        <w:rPr>
          <w:b/>
          <w:sz w:val="24"/>
        </w:rPr>
        <w:t>«Речевое развитие»</w:t>
      </w:r>
      <w:r w:rsidRPr="00474976">
        <w:rPr>
          <w:sz w:val="24"/>
        </w:rPr>
        <w:t xml:space="preserve"> соотносится с социальным и эстетическим направлениями воспитания;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образовательная область </w:t>
      </w:r>
      <w:r w:rsidRPr="00474976">
        <w:rPr>
          <w:b/>
          <w:sz w:val="24"/>
        </w:rPr>
        <w:t>«Художественно-эстетическое развитие»</w:t>
      </w:r>
      <w:r w:rsidRPr="00474976">
        <w:rPr>
          <w:sz w:val="24"/>
        </w:rPr>
        <w:t xml:space="preserve"> соотносится с эстетическим направлением воспитания;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образовательная область </w:t>
      </w:r>
      <w:r w:rsidRPr="00474976">
        <w:rPr>
          <w:b/>
          <w:i/>
          <w:sz w:val="24"/>
        </w:rPr>
        <w:t>«Физическое развитие»</w:t>
      </w:r>
      <w:r w:rsidRPr="00474976">
        <w:rPr>
          <w:sz w:val="24"/>
        </w:rPr>
        <w:t xml:space="preserve"> соотносится с физическим и оздоровительным направлениями воспитания.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 xml:space="preserve">Решение задач воспитания в рамках образовательной области </w:t>
      </w:r>
      <w:r w:rsidRPr="00474976">
        <w:rPr>
          <w:b/>
          <w:sz w:val="24"/>
        </w:rPr>
        <w:t>«Социально-коммуникативное</w:t>
      </w:r>
      <w:r w:rsidRPr="00474976">
        <w:rPr>
          <w:sz w:val="24"/>
        </w:rPr>
        <w:t xml:space="preserve"> </w:t>
      </w:r>
      <w:r w:rsidRPr="00474976">
        <w:rPr>
          <w:b/>
          <w:sz w:val="24"/>
        </w:rPr>
        <w:t>развитие»</w:t>
      </w:r>
      <w:r w:rsidRPr="00474976">
        <w:rPr>
          <w:sz w:val="24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474976">
        <w:rPr>
          <w:sz w:val="24"/>
        </w:rPr>
        <w:t xml:space="preserve"> Это предполагает решение задач нескольких направлений воспитания: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любви к своей семье, своему населенному пункту, родному краю, своей стране;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 xml:space="preserve">Решение задач воспитания в рамках образовательной области </w:t>
      </w:r>
      <w:r w:rsidRPr="00474976">
        <w:rPr>
          <w:b/>
          <w:i/>
          <w:sz w:val="24"/>
        </w:rPr>
        <w:t>«Познавательное развитие»</w:t>
      </w:r>
      <w:r w:rsidRPr="00474976">
        <w:rPr>
          <w:sz w:val="24"/>
        </w:rPr>
        <w:t xml:space="preserve"> направлено на приобщение детей к ценностям «Человек», «Семья», «Познание», «Родина»</w:t>
      </w:r>
      <w:r w:rsidRPr="00474976">
        <w:rPr>
          <w:sz w:val="24"/>
          <w:lang w:val="en-US"/>
        </w:rPr>
        <w:t> </w:t>
      </w:r>
      <w:r w:rsidRPr="00474976">
        <w:rPr>
          <w:sz w:val="24"/>
        </w:rPr>
        <w:t>и «Природа», что предполагает: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уважительного отношения к государственным символам страны (флагу, гербу, гимну);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Решение задач воспитания в рамках образовательной области </w:t>
      </w:r>
      <w:r w:rsidRPr="00474976">
        <w:rPr>
          <w:b/>
          <w:i/>
          <w:sz w:val="24"/>
        </w:rPr>
        <w:t>«Речевое развитие»</w:t>
      </w:r>
      <w:r w:rsidRPr="00474976">
        <w:rPr>
          <w:sz w:val="24"/>
        </w:rPr>
        <w:t xml:space="preserve"> направлено на приобщение детей к ценностям «Культура», «Красота», что предполагает: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Решение задач воспитания в рамках образовательной области </w:t>
      </w:r>
      <w:r w:rsidRPr="00474976">
        <w:rPr>
          <w:b/>
          <w:sz w:val="24"/>
        </w:rPr>
        <w:t>«Художественно-эстетическое</w:t>
      </w:r>
      <w:r w:rsidRPr="00474976">
        <w:rPr>
          <w:sz w:val="24"/>
        </w:rPr>
        <w:t xml:space="preserve"> </w:t>
      </w:r>
      <w:r w:rsidRPr="00474976">
        <w:rPr>
          <w:b/>
          <w:sz w:val="24"/>
        </w:rPr>
        <w:t xml:space="preserve">развитие» </w:t>
      </w:r>
      <w:r w:rsidRPr="00474976">
        <w:rPr>
          <w:sz w:val="24"/>
        </w:rPr>
        <w:t>направлено на приобщение детей к ценностям «Культура», «Красота», «Человек», «Природа», что предполагает: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Решение задач воспитания в рамках образовательной области </w:t>
      </w:r>
      <w:r w:rsidRPr="00474976">
        <w:rPr>
          <w:b/>
          <w:i/>
          <w:sz w:val="24"/>
        </w:rPr>
        <w:t>«Физическое развитие»</w:t>
      </w:r>
      <w:r w:rsidRPr="00474976">
        <w:rPr>
          <w:sz w:val="24"/>
        </w:rPr>
        <w:t xml:space="preserve"> направлено на приобщение детей к ценностям «Жизнь», «Здоровье», что предполагает: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формирование у ребенка </w:t>
      </w:r>
      <w:proofErr w:type="spellStart"/>
      <w:r w:rsidRPr="00474976">
        <w:rPr>
          <w:sz w:val="24"/>
        </w:rPr>
        <w:t>возрастосообразных</w:t>
      </w:r>
      <w:proofErr w:type="spellEnd"/>
      <w:r w:rsidRPr="00474976">
        <w:rPr>
          <w:sz w:val="24"/>
        </w:rPr>
        <w:t xml:space="preserve"> представлений о жизни, здоровье и физической культуре;</w:t>
      </w:r>
    </w:p>
    <w:p w:rsidR="00F426B9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</w:t>
      </w:r>
      <w:r w:rsidR="000C7191">
        <w:rPr>
          <w:sz w:val="24"/>
        </w:rPr>
        <w:t>иеническими нормами и правилами</w:t>
      </w:r>
      <w:r w:rsidRPr="00474976">
        <w:rPr>
          <w:sz w:val="24"/>
          <w:lang w:val="en-US"/>
        </w:rPr>
        <w:t>     </w:t>
      </w:r>
      <w:r w:rsidRPr="00474976">
        <w:rPr>
          <w:sz w:val="24"/>
        </w:rPr>
        <w:t>воспитание активности, самостоятельности, уверенности, нравственных и волевых качеств.</w:t>
      </w:r>
    </w:p>
    <w:p w:rsidR="00134C2E" w:rsidRPr="00474976" w:rsidRDefault="00241193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lastRenderedPageBreak/>
        <w:t>ЦЕЛЕВЫЕ ОРИЕНТИРЫ ВОСПИТАНИЯ ДЕТЕЙ РАННЕГО ВЗРАСТА (К ТРЕМ ГОДАМ)</w:t>
      </w:r>
    </w:p>
    <w:p w:rsidR="00086AB5" w:rsidRPr="00474976" w:rsidRDefault="00086AB5" w:rsidP="004121F4">
      <w:pPr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8"/>
        <w:gridCol w:w="2543"/>
        <w:gridCol w:w="4900"/>
      </w:tblGrid>
      <w:tr w:rsidR="00800FE4" w:rsidRPr="00474976" w:rsidTr="00086AB5">
        <w:tc>
          <w:tcPr>
            <w:tcW w:w="2093" w:type="dxa"/>
          </w:tcPr>
          <w:p w:rsidR="00800FE4" w:rsidRPr="00474976" w:rsidRDefault="00086AB5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Направление </w:t>
            </w:r>
          </w:p>
          <w:p w:rsidR="00086AB5" w:rsidRPr="00474976" w:rsidRDefault="00086AB5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воспитания</w:t>
            </w:r>
          </w:p>
        </w:tc>
        <w:tc>
          <w:tcPr>
            <w:tcW w:w="2551" w:type="dxa"/>
          </w:tcPr>
          <w:p w:rsidR="00800FE4" w:rsidRPr="00474976" w:rsidRDefault="00086AB5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Ценности</w:t>
            </w:r>
          </w:p>
        </w:tc>
        <w:tc>
          <w:tcPr>
            <w:tcW w:w="4927" w:type="dxa"/>
          </w:tcPr>
          <w:p w:rsidR="00800FE4" w:rsidRPr="00474976" w:rsidRDefault="00086AB5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Целевые ориентиры</w:t>
            </w:r>
          </w:p>
        </w:tc>
      </w:tr>
      <w:tr w:rsidR="00800FE4" w:rsidRPr="00474976" w:rsidTr="00086AB5">
        <w:tc>
          <w:tcPr>
            <w:tcW w:w="2093" w:type="dxa"/>
          </w:tcPr>
          <w:p w:rsidR="00800FE4" w:rsidRPr="00474976" w:rsidRDefault="002F61B1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                </w:t>
            </w:r>
            <w:r w:rsidR="00086AB5" w:rsidRPr="00474976"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800FE4" w:rsidRPr="00474976" w:rsidRDefault="002F61B1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                     </w:t>
            </w:r>
            <w:r w:rsidR="00086AB5" w:rsidRPr="00474976">
              <w:rPr>
                <w:sz w:val="24"/>
              </w:rPr>
              <w:t>2</w:t>
            </w:r>
          </w:p>
        </w:tc>
        <w:tc>
          <w:tcPr>
            <w:tcW w:w="4927" w:type="dxa"/>
          </w:tcPr>
          <w:p w:rsidR="00800FE4" w:rsidRPr="00474976" w:rsidRDefault="002F61B1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                                       </w:t>
            </w:r>
            <w:r w:rsidR="00086AB5" w:rsidRPr="00474976">
              <w:rPr>
                <w:sz w:val="24"/>
              </w:rPr>
              <w:t>3</w:t>
            </w:r>
          </w:p>
        </w:tc>
      </w:tr>
      <w:tr w:rsidR="00800FE4" w:rsidRPr="00474976" w:rsidTr="00086AB5">
        <w:tc>
          <w:tcPr>
            <w:tcW w:w="2093" w:type="dxa"/>
          </w:tcPr>
          <w:p w:rsidR="00800FE4" w:rsidRPr="00474976" w:rsidRDefault="002F61B1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П</w:t>
            </w:r>
            <w:r w:rsidR="00026D87" w:rsidRPr="00474976">
              <w:rPr>
                <w:b/>
                <w:i/>
                <w:sz w:val="24"/>
              </w:rPr>
              <w:t>а</w:t>
            </w:r>
            <w:r w:rsidRPr="00474976">
              <w:rPr>
                <w:b/>
                <w:i/>
                <w:sz w:val="24"/>
              </w:rPr>
              <w:t>триотическое</w:t>
            </w:r>
          </w:p>
        </w:tc>
        <w:tc>
          <w:tcPr>
            <w:tcW w:w="2551" w:type="dxa"/>
          </w:tcPr>
          <w:p w:rsidR="00800FE4" w:rsidRPr="00474976" w:rsidRDefault="002F61B1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Родина</w:t>
            </w:r>
            <w:proofErr w:type="gramStart"/>
            <w:r w:rsidRPr="00474976">
              <w:rPr>
                <w:sz w:val="24"/>
              </w:rPr>
              <w:t xml:space="preserve"> ,</w:t>
            </w:r>
            <w:proofErr w:type="gramEnd"/>
          </w:p>
          <w:p w:rsidR="002F61B1" w:rsidRPr="00474976" w:rsidRDefault="002F61B1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природа</w:t>
            </w:r>
          </w:p>
        </w:tc>
        <w:tc>
          <w:tcPr>
            <w:tcW w:w="4927" w:type="dxa"/>
          </w:tcPr>
          <w:p w:rsidR="00800FE4" w:rsidRPr="00474976" w:rsidRDefault="00026D87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Проявляющий привязанность к близким людям</w:t>
            </w:r>
            <w:proofErr w:type="gramStart"/>
            <w:r w:rsidRPr="00474976">
              <w:rPr>
                <w:sz w:val="24"/>
              </w:rPr>
              <w:t xml:space="preserve"> ,</w:t>
            </w:r>
            <w:proofErr w:type="gramEnd"/>
            <w:r w:rsidRPr="00474976">
              <w:rPr>
                <w:sz w:val="24"/>
              </w:rPr>
              <w:t xml:space="preserve"> бережное отношение к живому.</w:t>
            </w:r>
          </w:p>
        </w:tc>
      </w:tr>
      <w:tr w:rsidR="00800FE4" w:rsidRPr="00474976" w:rsidTr="00086AB5">
        <w:tc>
          <w:tcPr>
            <w:tcW w:w="2093" w:type="dxa"/>
          </w:tcPr>
          <w:p w:rsidR="00800FE4" w:rsidRPr="00474976" w:rsidRDefault="0044426D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Духовно нравственное</w:t>
            </w:r>
          </w:p>
        </w:tc>
        <w:tc>
          <w:tcPr>
            <w:tcW w:w="2551" w:type="dxa"/>
          </w:tcPr>
          <w:p w:rsidR="00800FE4" w:rsidRPr="00474976" w:rsidRDefault="0044426D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Жизнь, милосердие</w:t>
            </w:r>
            <w:proofErr w:type="gramStart"/>
            <w:r w:rsidRPr="00474976">
              <w:rPr>
                <w:sz w:val="24"/>
              </w:rPr>
              <w:t xml:space="preserve"> ,</w:t>
            </w:r>
            <w:proofErr w:type="gramEnd"/>
          </w:p>
          <w:p w:rsidR="0044426D" w:rsidRPr="00474976" w:rsidRDefault="0044426D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добро</w:t>
            </w:r>
          </w:p>
        </w:tc>
        <w:tc>
          <w:tcPr>
            <w:tcW w:w="4927" w:type="dxa"/>
          </w:tcPr>
          <w:p w:rsidR="00800FE4" w:rsidRPr="00474976" w:rsidRDefault="0044426D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Способный понять и принять</w:t>
            </w:r>
            <w:proofErr w:type="gramStart"/>
            <w:r w:rsidRPr="00474976">
              <w:rPr>
                <w:sz w:val="24"/>
              </w:rPr>
              <w:t xml:space="preserve"> ,</w:t>
            </w:r>
            <w:proofErr w:type="gramEnd"/>
            <w:r w:rsidRPr="00474976">
              <w:rPr>
                <w:sz w:val="24"/>
              </w:rPr>
              <w:t xml:space="preserve"> что такое «хорошо» и «плохо».</w:t>
            </w:r>
            <w:r w:rsidR="000C6505" w:rsidRPr="00474976">
              <w:rPr>
                <w:sz w:val="24"/>
              </w:rPr>
              <w:t xml:space="preserve"> </w:t>
            </w:r>
            <w:proofErr w:type="gramStart"/>
            <w:r w:rsidR="000C6505" w:rsidRPr="00474976">
              <w:rPr>
                <w:sz w:val="24"/>
              </w:rPr>
              <w:t>Проявляющий</w:t>
            </w:r>
            <w:proofErr w:type="gramEnd"/>
            <w:r w:rsidR="000C6505" w:rsidRPr="00474976">
              <w:rPr>
                <w:sz w:val="24"/>
              </w:rPr>
              <w:t xml:space="preserve"> сочувствие, доб</w:t>
            </w:r>
            <w:r w:rsidRPr="00474976">
              <w:rPr>
                <w:sz w:val="24"/>
              </w:rPr>
              <w:t>роту</w:t>
            </w:r>
          </w:p>
          <w:p w:rsidR="000C6505" w:rsidRPr="00474976" w:rsidRDefault="000C6505" w:rsidP="004121F4">
            <w:pPr>
              <w:rPr>
                <w:sz w:val="24"/>
              </w:rPr>
            </w:pPr>
          </w:p>
        </w:tc>
      </w:tr>
      <w:tr w:rsidR="00800FE4" w:rsidRPr="00474976" w:rsidTr="00086AB5">
        <w:tc>
          <w:tcPr>
            <w:tcW w:w="2093" w:type="dxa"/>
          </w:tcPr>
          <w:p w:rsidR="00800FE4" w:rsidRPr="00474976" w:rsidRDefault="000C6505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Социальное</w:t>
            </w:r>
          </w:p>
        </w:tc>
        <w:tc>
          <w:tcPr>
            <w:tcW w:w="2551" w:type="dxa"/>
          </w:tcPr>
          <w:p w:rsidR="00800FE4" w:rsidRPr="00474976" w:rsidRDefault="000C6505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Человек, семья, дружба, сотрудничество</w:t>
            </w:r>
          </w:p>
        </w:tc>
        <w:tc>
          <w:tcPr>
            <w:tcW w:w="4927" w:type="dxa"/>
          </w:tcPr>
          <w:p w:rsidR="00800FE4" w:rsidRPr="00474976" w:rsidRDefault="00C40625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Испытывающий чувство удовольствия в случае одобрения и чувство огорчения в случае неодобрения со стороны взрослых</w:t>
            </w:r>
            <w:proofErr w:type="gramStart"/>
            <w:r w:rsidRPr="00474976">
              <w:rPr>
                <w:sz w:val="24"/>
              </w:rPr>
              <w:t xml:space="preserve"> .</w:t>
            </w:r>
            <w:proofErr w:type="gramEnd"/>
            <w:r w:rsidR="003A393A" w:rsidRPr="00474976">
              <w:rPr>
                <w:sz w:val="24"/>
              </w:rPr>
              <w:t>Проявляющий интерес к другим детям и способный бесконфликтно играть с ними  рядом.</w:t>
            </w:r>
            <w:r w:rsidR="001976CA" w:rsidRPr="00474976">
              <w:rPr>
                <w:sz w:val="24"/>
              </w:rPr>
              <w:t xml:space="preserve"> Проявляющий позицию «Я сам!»</w:t>
            </w:r>
            <w:r w:rsidR="00FE2033" w:rsidRPr="00474976">
              <w:rPr>
                <w:sz w:val="24"/>
              </w:rPr>
              <w:t xml:space="preserve"> Способный к самостоятельным (свободным</w:t>
            </w:r>
            <w:proofErr w:type="gramStart"/>
            <w:r w:rsidR="00FE2033" w:rsidRPr="00474976">
              <w:rPr>
                <w:sz w:val="24"/>
              </w:rPr>
              <w:t>)а</w:t>
            </w:r>
            <w:proofErr w:type="gramEnd"/>
            <w:r w:rsidR="00FE2033" w:rsidRPr="00474976">
              <w:rPr>
                <w:sz w:val="24"/>
              </w:rPr>
              <w:t>ктивным действиям в общении</w:t>
            </w:r>
          </w:p>
          <w:p w:rsidR="001976CA" w:rsidRPr="00474976" w:rsidRDefault="001976CA" w:rsidP="004121F4">
            <w:pPr>
              <w:rPr>
                <w:sz w:val="24"/>
              </w:rPr>
            </w:pPr>
          </w:p>
        </w:tc>
      </w:tr>
      <w:tr w:rsidR="00800FE4" w:rsidRPr="00474976" w:rsidTr="00086AB5">
        <w:tc>
          <w:tcPr>
            <w:tcW w:w="2093" w:type="dxa"/>
          </w:tcPr>
          <w:p w:rsidR="00800FE4" w:rsidRPr="00474976" w:rsidRDefault="00FE2033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2551" w:type="dxa"/>
          </w:tcPr>
          <w:p w:rsidR="00800FE4" w:rsidRPr="00474976" w:rsidRDefault="00BA259E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Познание</w:t>
            </w:r>
          </w:p>
        </w:tc>
        <w:tc>
          <w:tcPr>
            <w:tcW w:w="4927" w:type="dxa"/>
          </w:tcPr>
          <w:p w:rsidR="00800FE4" w:rsidRPr="00474976" w:rsidRDefault="00BA259E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 Проявляющий интерес к окружающему миру.</w:t>
            </w:r>
            <w:r w:rsidR="008F425A" w:rsidRPr="00474976">
              <w:rPr>
                <w:sz w:val="24"/>
              </w:rPr>
              <w:t xml:space="preserve"> </w:t>
            </w:r>
            <w:proofErr w:type="gramStart"/>
            <w:r w:rsidRPr="00474976">
              <w:rPr>
                <w:sz w:val="24"/>
              </w:rPr>
              <w:t>Любоз</w:t>
            </w:r>
            <w:r w:rsidR="008F425A" w:rsidRPr="00474976">
              <w:rPr>
                <w:sz w:val="24"/>
              </w:rPr>
              <w:t>нательный</w:t>
            </w:r>
            <w:proofErr w:type="gramEnd"/>
            <w:r w:rsidR="008F425A" w:rsidRPr="00474976">
              <w:rPr>
                <w:sz w:val="24"/>
              </w:rPr>
              <w:t>, активный в поведении</w:t>
            </w:r>
            <w:r w:rsidRPr="00474976">
              <w:rPr>
                <w:sz w:val="24"/>
              </w:rPr>
              <w:t xml:space="preserve"> </w:t>
            </w:r>
            <w:r w:rsidR="008F425A" w:rsidRPr="00474976">
              <w:rPr>
                <w:sz w:val="24"/>
              </w:rPr>
              <w:t xml:space="preserve">и </w:t>
            </w:r>
            <w:r w:rsidRPr="00474976">
              <w:rPr>
                <w:sz w:val="24"/>
              </w:rPr>
              <w:t>деятельности</w:t>
            </w:r>
          </w:p>
        </w:tc>
      </w:tr>
      <w:tr w:rsidR="00800FE4" w:rsidRPr="00474976" w:rsidTr="00086AB5">
        <w:tc>
          <w:tcPr>
            <w:tcW w:w="2093" w:type="dxa"/>
          </w:tcPr>
          <w:p w:rsidR="00800FE4" w:rsidRPr="00474976" w:rsidRDefault="008F425A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 xml:space="preserve">Физическое и оздоровительное </w:t>
            </w:r>
          </w:p>
        </w:tc>
        <w:tc>
          <w:tcPr>
            <w:tcW w:w="2551" w:type="dxa"/>
          </w:tcPr>
          <w:p w:rsidR="00800FE4" w:rsidRPr="00474976" w:rsidRDefault="008F425A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Здоровье, жизнь</w:t>
            </w:r>
          </w:p>
        </w:tc>
        <w:tc>
          <w:tcPr>
            <w:tcW w:w="4927" w:type="dxa"/>
          </w:tcPr>
          <w:p w:rsidR="00800FE4" w:rsidRPr="00474976" w:rsidRDefault="00923CFA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Понимающий ценность  жизни и здоровья</w:t>
            </w:r>
            <w:proofErr w:type="gramStart"/>
            <w:r w:rsidRPr="00474976">
              <w:rPr>
                <w:sz w:val="24"/>
              </w:rPr>
              <w:t xml:space="preserve"> </w:t>
            </w:r>
            <w:r w:rsidR="009A73C8" w:rsidRPr="00474976">
              <w:rPr>
                <w:sz w:val="24"/>
              </w:rPr>
              <w:t>,</w:t>
            </w:r>
            <w:proofErr w:type="gramEnd"/>
            <w:r w:rsidR="009A73C8" w:rsidRPr="00474976">
              <w:rPr>
                <w:sz w:val="24"/>
              </w:rPr>
              <w:t xml:space="preserve"> владеющий основными способами укрепления здоровья  - физическая культура , закаливание , утренняя гимнастика,</w:t>
            </w:r>
            <w:r w:rsidR="00884929" w:rsidRPr="00474976">
              <w:rPr>
                <w:sz w:val="24"/>
              </w:rPr>
              <w:t xml:space="preserve"> </w:t>
            </w:r>
            <w:r w:rsidR="0032293F" w:rsidRPr="00474976">
              <w:rPr>
                <w:sz w:val="24"/>
              </w:rPr>
              <w:t xml:space="preserve">личная гигиена, безопасное поведение и другое; стремящийся к сбережению и укреплению </w:t>
            </w:r>
            <w:r w:rsidR="000508C3" w:rsidRPr="00474976">
              <w:rPr>
                <w:sz w:val="24"/>
              </w:rPr>
              <w:t>собственного здоровья и здоровья окружающих.</w:t>
            </w:r>
            <w:r w:rsidR="00884929" w:rsidRPr="00474976">
              <w:rPr>
                <w:sz w:val="24"/>
              </w:rPr>
              <w:t xml:space="preserve"> </w:t>
            </w:r>
            <w:r w:rsidR="000508C3" w:rsidRPr="00474976">
              <w:rPr>
                <w:sz w:val="24"/>
              </w:rPr>
              <w:t>Проявляющий интерес к</w:t>
            </w:r>
            <w:r w:rsidR="00884929" w:rsidRPr="00474976">
              <w:rPr>
                <w:sz w:val="24"/>
              </w:rPr>
              <w:t xml:space="preserve"> </w:t>
            </w:r>
            <w:r w:rsidR="000508C3" w:rsidRPr="00474976">
              <w:rPr>
                <w:sz w:val="24"/>
              </w:rPr>
              <w:t>физическим упражнениям и подвижным играм</w:t>
            </w:r>
            <w:r w:rsidR="00884929" w:rsidRPr="00474976">
              <w:rPr>
                <w:sz w:val="24"/>
              </w:rPr>
              <w:t xml:space="preserve">, стремление к личной и командной победе, нравственные и волевые качества </w:t>
            </w:r>
          </w:p>
        </w:tc>
      </w:tr>
      <w:tr w:rsidR="00800FE4" w:rsidRPr="00474976" w:rsidTr="00086AB5">
        <w:tc>
          <w:tcPr>
            <w:tcW w:w="2093" w:type="dxa"/>
          </w:tcPr>
          <w:p w:rsidR="00800FE4" w:rsidRPr="00474976" w:rsidRDefault="001647E3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 xml:space="preserve">Трудовое </w:t>
            </w:r>
          </w:p>
        </w:tc>
        <w:tc>
          <w:tcPr>
            <w:tcW w:w="2551" w:type="dxa"/>
          </w:tcPr>
          <w:p w:rsidR="00800FE4" w:rsidRPr="00474976" w:rsidRDefault="001647E3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Труд</w:t>
            </w:r>
          </w:p>
          <w:p w:rsidR="007C1A43" w:rsidRPr="00474976" w:rsidRDefault="007C1A43" w:rsidP="004121F4">
            <w:pPr>
              <w:rPr>
                <w:sz w:val="24"/>
              </w:rPr>
            </w:pPr>
          </w:p>
          <w:p w:rsidR="007C1A43" w:rsidRPr="00474976" w:rsidRDefault="007C1A43" w:rsidP="004121F4">
            <w:pPr>
              <w:rPr>
                <w:sz w:val="24"/>
              </w:rPr>
            </w:pPr>
          </w:p>
          <w:p w:rsidR="007C1A43" w:rsidRPr="00474976" w:rsidRDefault="007C1A43" w:rsidP="004121F4">
            <w:pPr>
              <w:rPr>
                <w:sz w:val="24"/>
              </w:rPr>
            </w:pPr>
          </w:p>
          <w:p w:rsidR="007C1A43" w:rsidRPr="00474976" w:rsidRDefault="007C1A43" w:rsidP="004121F4">
            <w:pPr>
              <w:rPr>
                <w:sz w:val="24"/>
              </w:rPr>
            </w:pPr>
          </w:p>
          <w:p w:rsidR="007C1A43" w:rsidRPr="00474976" w:rsidRDefault="007C1A43" w:rsidP="004121F4">
            <w:pPr>
              <w:rPr>
                <w:sz w:val="24"/>
              </w:rPr>
            </w:pPr>
          </w:p>
          <w:p w:rsidR="007C1A43" w:rsidRPr="00474976" w:rsidRDefault="007C1A43" w:rsidP="004121F4">
            <w:pPr>
              <w:rPr>
                <w:sz w:val="24"/>
              </w:rPr>
            </w:pPr>
          </w:p>
          <w:p w:rsidR="007C1A43" w:rsidRPr="00474976" w:rsidRDefault="007C1A43" w:rsidP="004121F4">
            <w:pPr>
              <w:rPr>
                <w:sz w:val="24"/>
              </w:rPr>
            </w:pPr>
          </w:p>
          <w:p w:rsidR="007C1A43" w:rsidRPr="00474976" w:rsidRDefault="007C1A43" w:rsidP="004121F4">
            <w:pPr>
              <w:rPr>
                <w:sz w:val="24"/>
              </w:rPr>
            </w:pPr>
          </w:p>
        </w:tc>
        <w:tc>
          <w:tcPr>
            <w:tcW w:w="4927" w:type="dxa"/>
          </w:tcPr>
          <w:p w:rsidR="004876EF" w:rsidRPr="00474976" w:rsidRDefault="001647E3" w:rsidP="004876EF">
            <w:pPr>
              <w:rPr>
                <w:sz w:val="24"/>
              </w:rPr>
            </w:pPr>
            <w:r w:rsidRPr="00474976">
              <w:rPr>
                <w:sz w:val="24"/>
              </w:rPr>
              <w:t>Поддерживающий элементарный порядок</w:t>
            </w:r>
            <w:r w:rsidR="004876EF" w:rsidRPr="00474976">
              <w:rPr>
                <w:sz w:val="24"/>
              </w:rPr>
              <w:t xml:space="preserve"> </w:t>
            </w:r>
            <w:r w:rsidRPr="00474976">
              <w:rPr>
                <w:sz w:val="24"/>
              </w:rPr>
              <w:t xml:space="preserve"> </w:t>
            </w:r>
            <w:r w:rsidR="00D05CC7" w:rsidRPr="00474976">
              <w:rPr>
                <w:sz w:val="24"/>
              </w:rPr>
              <w:t xml:space="preserve">в </w:t>
            </w:r>
            <w:r w:rsidRPr="00474976">
              <w:rPr>
                <w:sz w:val="24"/>
              </w:rPr>
              <w:t>окружающей обстановке.</w:t>
            </w:r>
            <w:r w:rsidR="004876EF" w:rsidRPr="00474976">
              <w:rPr>
                <w:sz w:val="24"/>
              </w:rPr>
              <w:t xml:space="preserve"> Стремящийся помогать</w:t>
            </w:r>
          </w:p>
          <w:p w:rsidR="00800FE4" w:rsidRPr="00474976" w:rsidRDefault="004876EF" w:rsidP="004876EF">
            <w:pPr>
              <w:rPr>
                <w:sz w:val="24"/>
              </w:rPr>
            </w:pPr>
            <w:r w:rsidRPr="00474976">
              <w:rPr>
                <w:sz w:val="24"/>
              </w:rPr>
              <w:t>старшим в доступных трудовых действиях</w:t>
            </w:r>
            <w:r w:rsidR="00C20AB6" w:rsidRPr="00474976">
              <w:rPr>
                <w:sz w:val="24"/>
              </w:rPr>
              <w:t>. Стремящийся к результативности, самостоятельности, ответственности</w:t>
            </w:r>
            <w:r w:rsidRPr="00474976">
              <w:rPr>
                <w:sz w:val="24"/>
              </w:rPr>
              <w:t xml:space="preserve"> </w:t>
            </w:r>
            <w:r w:rsidR="00FD1A79" w:rsidRPr="00474976">
              <w:rPr>
                <w:sz w:val="24"/>
              </w:rPr>
              <w:t>в самообслуживании</w:t>
            </w:r>
            <w:proofErr w:type="gramStart"/>
            <w:r w:rsidR="00FD1A79" w:rsidRPr="00474976">
              <w:rPr>
                <w:sz w:val="24"/>
              </w:rPr>
              <w:t xml:space="preserve"> ,</w:t>
            </w:r>
            <w:proofErr w:type="gramEnd"/>
            <w:r w:rsidR="00FD1A79" w:rsidRPr="00474976">
              <w:rPr>
                <w:sz w:val="24"/>
              </w:rPr>
              <w:t xml:space="preserve"> в быту , в игровой и других видах деятельности</w:t>
            </w:r>
            <w:r w:rsidR="007C1A43" w:rsidRPr="00474976">
              <w:rPr>
                <w:sz w:val="24"/>
              </w:rPr>
              <w:t xml:space="preserve"> </w:t>
            </w:r>
            <w:r w:rsidR="00D05CC7" w:rsidRPr="00474976">
              <w:rPr>
                <w:sz w:val="24"/>
              </w:rPr>
              <w:t>(конструировании</w:t>
            </w:r>
            <w:r w:rsidR="007C1A43" w:rsidRPr="00474976">
              <w:rPr>
                <w:sz w:val="24"/>
              </w:rPr>
              <w:t>,</w:t>
            </w:r>
            <w:r w:rsidR="00D05CC7" w:rsidRPr="00474976">
              <w:rPr>
                <w:sz w:val="24"/>
              </w:rPr>
              <w:t xml:space="preserve"> лепка , художественный труд, , детский дизайн и другое.</w:t>
            </w:r>
          </w:p>
        </w:tc>
      </w:tr>
      <w:tr w:rsidR="00800FE4" w:rsidRPr="00474976" w:rsidTr="00086AB5">
        <w:tc>
          <w:tcPr>
            <w:tcW w:w="2093" w:type="dxa"/>
          </w:tcPr>
          <w:p w:rsidR="00800FE4" w:rsidRPr="00474976" w:rsidRDefault="007C1A43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Эстетическое</w:t>
            </w:r>
          </w:p>
        </w:tc>
        <w:tc>
          <w:tcPr>
            <w:tcW w:w="2551" w:type="dxa"/>
          </w:tcPr>
          <w:p w:rsidR="00800FE4" w:rsidRPr="00474976" w:rsidRDefault="007C1A43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Культура и красота</w:t>
            </w:r>
          </w:p>
        </w:tc>
        <w:tc>
          <w:tcPr>
            <w:tcW w:w="4927" w:type="dxa"/>
          </w:tcPr>
          <w:p w:rsidR="00800FE4" w:rsidRPr="00474976" w:rsidRDefault="002937C4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Проявляющий</w:t>
            </w:r>
            <w:proofErr w:type="gramEnd"/>
            <w:r w:rsidRPr="00474976">
              <w:rPr>
                <w:sz w:val="24"/>
              </w:rPr>
              <w:t xml:space="preserve"> </w:t>
            </w:r>
            <w:r w:rsidR="00C50A8E" w:rsidRPr="00474976">
              <w:rPr>
                <w:sz w:val="24"/>
              </w:rPr>
              <w:t xml:space="preserve">эмоциональную отзывчивость на </w:t>
            </w:r>
            <w:r w:rsidRPr="00474976">
              <w:rPr>
                <w:sz w:val="24"/>
              </w:rPr>
              <w:t xml:space="preserve"> красоту в ок</w:t>
            </w:r>
            <w:r w:rsidR="00C50A8E" w:rsidRPr="00474976">
              <w:rPr>
                <w:sz w:val="24"/>
              </w:rPr>
              <w:t>р</w:t>
            </w:r>
            <w:r w:rsidRPr="00474976">
              <w:rPr>
                <w:sz w:val="24"/>
              </w:rPr>
              <w:t xml:space="preserve">ужающем мире </w:t>
            </w:r>
            <w:r w:rsidR="00C50A8E" w:rsidRPr="00474976">
              <w:rPr>
                <w:sz w:val="24"/>
              </w:rPr>
              <w:t xml:space="preserve"> и искусстве. Способный  к творческой деятельности </w:t>
            </w:r>
            <w:r w:rsidR="00F53731" w:rsidRPr="00474976">
              <w:rPr>
                <w:sz w:val="24"/>
              </w:rPr>
              <w:lastRenderedPageBreak/>
              <w:t>(изобразительной</w:t>
            </w:r>
            <w:proofErr w:type="gramStart"/>
            <w:r w:rsidR="00F53731" w:rsidRPr="00474976">
              <w:rPr>
                <w:sz w:val="24"/>
              </w:rPr>
              <w:t xml:space="preserve"> ,</w:t>
            </w:r>
            <w:proofErr w:type="gramEnd"/>
            <w:r w:rsidR="00F53731" w:rsidRPr="00474976">
              <w:rPr>
                <w:sz w:val="24"/>
              </w:rPr>
              <w:t xml:space="preserve"> декоративно – оформительской , музыкальной, словесно – речевой , театрализованной и другое.</w:t>
            </w:r>
          </w:p>
        </w:tc>
      </w:tr>
    </w:tbl>
    <w:p w:rsidR="00800FE4" w:rsidRPr="00474976" w:rsidRDefault="00800FE4" w:rsidP="004121F4">
      <w:pPr>
        <w:rPr>
          <w:sz w:val="24"/>
        </w:rPr>
      </w:pPr>
    </w:p>
    <w:p w:rsidR="00134C2E" w:rsidRPr="00474976" w:rsidRDefault="00134C2E" w:rsidP="004121F4">
      <w:pPr>
        <w:rPr>
          <w:sz w:val="24"/>
        </w:rPr>
      </w:pPr>
    </w:p>
    <w:p w:rsidR="00134C2E" w:rsidRPr="00474976" w:rsidRDefault="00974837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Целевые ориентиры воспитания детей на этапе завершения освоения программы.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8"/>
        <w:gridCol w:w="2404"/>
        <w:gridCol w:w="5039"/>
      </w:tblGrid>
      <w:tr w:rsidR="007F0698" w:rsidRPr="00474976" w:rsidTr="004773F4">
        <w:tc>
          <w:tcPr>
            <w:tcW w:w="2093" w:type="dxa"/>
          </w:tcPr>
          <w:p w:rsidR="007F0698" w:rsidRPr="00474976" w:rsidRDefault="007F0698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Направления воспитания</w:t>
            </w:r>
          </w:p>
        </w:tc>
        <w:tc>
          <w:tcPr>
            <w:tcW w:w="2410" w:type="dxa"/>
          </w:tcPr>
          <w:p w:rsidR="007F0698" w:rsidRPr="00474976" w:rsidRDefault="004773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Ценности</w:t>
            </w:r>
          </w:p>
        </w:tc>
        <w:tc>
          <w:tcPr>
            <w:tcW w:w="5068" w:type="dxa"/>
          </w:tcPr>
          <w:p w:rsidR="007F0698" w:rsidRPr="00474976" w:rsidRDefault="004773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Целевые ориентиры</w:t>
            </w:r>
          </w:p>
        </w:tc>
      </w:tr>
      <w:tr w:rsidR="007F0698" w:rsidRPr="00474976" w:rsidTr="004773F4">
        <w:tc>
          <w:tcPr>
            <w:tcW w:w="2093" w:type="dxa"/>
          </w:tcPr>
          <w:p w:rsidR="007F0698" w:rsidRPr="00474976" w:rsidRDefault="004773F4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 xml:space="preserve"> 1</w:t>
            </w:r>
          </w:p>
        </w:tc>
        <w:tc>
          <w:tcPr>
            <w:tcW w:w="2410" w:type="dxa"/>
          </w:tcPr>
          <w:p w:rsidR="007F0698" w:rsidRPr="00474976" w:rsidRDefault="004773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2</w:t>
            </w:r>
          </w:p>
        </w:tc>
        <w:tc>
          <w:tcPr>
            <w:tcW w:w="5068" w:type="dxa"/>
          </w:tcPr>
          <w:p w:rsidR="007F0698" w:rsidRPr="00474976" w:rsidRDefault="004773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3</w:t>
            </w:r>
          </w:p>
        </w:tc>
      </w:tr>
      <w:tr w:rsidR="007F0698" w:rsidRPr="00474976" w:rsidTr="004773F4">
        <w:tc>
          <w:tcPr>
            <w:tcW w:w="2093" w:type="dxa"/>
          </w:tcPr>
          <w:p w:rsidR="007F0698" w:rsidRPr="00474976" w:rsidRDefault="0073596F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 xml:space="preserve">Патриотическое </w:t>
            </w:r>
          </w:p>
        </w:tc>
        <w:tc>
          <w:tcPr>
            <w:tcW w:w="2410" w:type="dxa"/>
          </w:tcPr>
          <w:p w:rsidR="007F0698" w:rsidRPr="00474976" w:rsidRDefault="0073596F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Родина, природа</w:t>
            </w:r>
          </w:p>
        </w:tc>
        <w:tc>
          <w:tcPr>
            <w:tcW w:w="5068" w:type="dxa"/>
          </w:tcPr>
          <w:p w:rsidR="007F0698" w:rsidRPr="00474976" w:rsidRDefault="0073596F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Любящий свою малую родину</w:t>
            </w:r>
            <w:r w:rsidR="00942DFD" w:rsidRPr="00474976">
              <w:rPr>
                <w:sz w:val="24"/>
              </w:rPr>
              <w:t xml:space="preserve"> и имеющий представление о своей  стране России, испытывающий чувство привязанности к родному дому</w:t>
            </w:r>
            <w:proofErr w:type="gramStart"/>
            <w:r w:rsidR="00942DFD" w:rsidRPr="00474976">
              <w:rPr>
                <w:sz w:val="24"/>
              </w:rPr>
              <w:t xml:space="preserve"> </w:t>
            </w:r>
            <w:r w:rsidR="006D567E" w:rsidRPr="00474976">
              <w:rPr>
                <w:sz w:val="24"/>
              </w:rPr>
              <w:t>,</w:t>
            </w:r>
            <w:proofErr w:type="gramEnd"/>
            <w:r w:rsidR="006D567E" w:rsidRPr="00474976">
              <w:rPr>
                <w:sz w:val="24"/>
              </w:rPr>
              <w:t xml:space="preserve"> семье, близким людям.</w:t>
            </w:r>
          </w:p>
        </w:tc>
      </w:tr>
      <w:tr w:rsidR="007F0698" w:rsidRPr="00474976" w:rsidTr="004773F4">
        <w:tc>
          <w:tcPr>
            <w:tcW w:w="2093" w:type="dxa"/>
          </w:tcPr>
          <w:p w:rsidR="007F0698" w:rsidRPr="00474976" w:rsidRDefault="006D567E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Духовно нравственное - направление</w:t>
            </w:r>
          </w:p>
        </w:tc>
        <w:tc>
          <w:tcPr>
            <w:tcW w:w="2410" w:type="dxa"/>
          </w:tcPr>
          <w:p w:rsidR="007F0698" w:rsidRPr="00474976" w:rsidRDefault="006D567E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Жизнь</w:t>
            </w:r>
            <w:proofErr w:type="gramStart"/>
            <w:r w:rsidRPr="00474976">
              <w:rPr>
                <w:sz w:val="24"/>
              </w:rPr>
              <w:t xml:space="preserve"> ,</w:t>
            </w:r>
            <w:proofErr w:type="gramEnd"/>
            <w:r w:rsidRPr="00474976">
              <w:rPr>
                <w:sz w:val="24"/>
              </w:rPr>
              <w:t>милосердие, добро</w:t>
            </w:r>
          </w:p>
        </w:tc>
        <w:tc>
          <w:tcPr>
            <w:tcW w:w="5068" w:type="dxa"/>
          </w:tcPr>
          <w:p w:rsidR="007F0698" w:rsidRPr="00474976" w:rsidRDefault="00DA7D4B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Различающий</w:t>
            </w:r>
            <w:proofErr w:type="gramEnd"/>
            <w:r w:rsidRPr="00474976">
              <w:rPr>
                <w:sz w:val="24"/>
              </w:rPr>
              <w:t xml:space="preserve"> основные проявления добра и зла, принимающий и уважающий основные ценности семьи и общества,</w:t>
            </w:r>
            <w:r w:rsidR="002307A5" w:rsidRPr="00474976">
              <w:rPr>
                <w:sz w:val="24"/>
              </w:rPr>
              <w:t xml:space="preserve"> </w:t>
            </w:r>
            <w:r w:rsidRPr="00474976">
              <w:rPr>
                <w:sz w:val="24"/>
              </w:rPr>
              <w:t>правдивый, искренний, способный к сочувствию и заботе, к нравственному поступку.</w:t>
            </w:r>
            <w:r w:rsidR="002307A5" w:rsidRPr="00474976">
              <w:rPr>
                <w:sz w:val="24"/>
              </w:rPr>
              <w:t xml:space="preserve"> </w:t>
            </w:r>
            <w:r w:rsidR="004F6906" w:rsidRPr="00474976">
              <w:rPr>
                <w:sz w:val="24"/>
              </w:rPr>
              <w:t>Способный не остав</w:t>
            </w:r>
            <w:r w:rsidR="002307A5" w:rsidRPr="00474976">
              <w:rPr>
                <w:sz w:val="24"/>
              </w:rPr>
              <w:t>а</w:t>
            </w:r>
            <w:r w:rsidR="004F6906" w:rsidRPr="00474976">
              <w:rPr>
                <w:sz w:val="24"/>
              </w:rPr>
              <w:t>ться равнодушным к чужому горю</w:t>
            </w:r>
            <w:proofErr w:type="gramStart"/>
            <w:r w:rsidR="004F6906" w:rsidRPr="00474976">
              <w:rPr>
                <w:sz w:val="24"/>
              </w:rPr>
              <w:t xml:space="preserve"> ,</w:t>
            </w:r>
            <w:proofErr w:type="gramEnd"/>
            <w:r w:rsidR="004F6906" w:rsidRPr="00474976">
              <w:rPr>
                <w:sz w:val="24"/>
              </w:rPr>
              <w:t xml:space="preserve"> проявлять заботу.</w:t>
            </w:r>
            <w:r w:rsidR="002307A5" w:rsidRPr="00474976">
              <w:rPr>
                <w:sz w:val="24"/>
              </w:rPr>
              <w:t xml:space="preserve"> </w:t>
            </w:r>
            <w:r w:rsidR="004F6906" w:rsidRPr="00474976">
              <w:rPr>
                <w:sz w:val="24"/>
              </w:rPr>
              <w:t>Самостоятельно</w:t>
            </w:r>
            <w:r w:rsidR="001C7DA0" w:rsidRPr="00474976">
              <w:rPr>
                <w:sz w:val="24"/>
              </w:rPr>
              <w:t xml:space="preserve"> </w:t>
            </w:r>
            <w:proofErr w:type="gramStart"/>
            <w:r w:rsidR="001C7DA0" w:rsidRPr="00474976">
              <w:rPr>
                <w:sz w:val="24"/>
              </w:rPr>
              <w:t>различающий</w:t>
            </w:r>
            <w:proofErr w:type="gramEnd"/>
            <w:r w:rsidR="001C7DA0" w:rsidRPr="00474976">
              <w:rPr>
                <w:sz w:val="24"/>
              </w:rPr>
              <w:t xml:space="preserve"> основные отрицательные и положительные</w:t>
            </w:r>
            <w:r w:rsidR="002307A5" w:rsidRPr="00474976">
              <w:rPr>
                <w:sz w:val="24"/>
              </w:rPr>
              <w:t xml:space="preserve"> </w:t>
            </w:r>
            <w:r w:rsidR="001C7DA0" w:rsidRPr="00474976">
              <w:rPr>
                <w:sz w:val="24"/>
              </w:rPr>
              <w:t xml:space="preserve">человеческие качества, иногда прибегая к помощи взрослого </w:t>
            </w:r>
            <w:r w:rsidR="002307A5" w:rsidRPr="00474976">
              <w:rPr>
                <w:sz w:val="24"/>
              </w:rPr>
              <w:t>в ситуациях морального выбора</w:t>
            </w:r>
          </w:p>
        </w:tc>
      </w:tr>
      <w:tr w:rsidR="007F0698" w:rsidRPr="00474976" w:rsidTr="004773F4">
        <w:tc>
          <w:tcPr>
            <w:tcW w:w="2093" w:type="dxa"/>
          </w:tcPr>
          <w:p w:rsidR="007F0698" w:rsidRPr="00474976" w:rsidRDefault="002307A5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Социальное</w:t>
            </w:r>
          </w:p>
        </w:tc>
        <w:tc>
          <w:tcPr>
            <w:tcW w:w="2410" w:type="dxa"/>
          </w:tcPr>
          <w:p w:rsidR="007F0698" w:rsidRPr="00474976" w:rsidRDefault="007E6791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Человек, семья, дружба, сотрудничество</w:t>
            </w:r>
          </w:p>
        </w:tc>
        <w:tc>
          <w:tcPr>
            <w:tcW w:w="5068" w:type="dxa"/>
          </w:tcPr>
          <w:p w:rsidR="007F0698" w:rsidRPr="00474976" w:rsidRDefault="007E6791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Проявляющий</w:t>
            </w:r>
            <w:proofErr w:type="gramEnd"/>
            <w:r w:rsidRPr="00474976">
              <w:rPr>
                <w:sz w:val="24"/>
              </w:rPr>
              <w:t xml:space="preserve"> ответственность за свои действия</w:t>
            </w:r>
            <w:r w:rsidR="00DB3C48" w:rsidRPr="00474976">
              <w:rPr>
                <w:sz w:val="24"/>
              </w:rPr>
              <w:t xml:space="preserve"> </w:t>
            </w:r>
            <w:r w:rsidR="00904DD1" w:rsidRPr="00474976">
              <w:rPr>
                <w:sz w:val="24"/>
              </w:rPr>
              <w:t>и поведение,</w:t>
            </w:r>
            <w:r w:rsidR="00DB3C48" w:rsidRPr="00474976">
              <w:rPr>
                <w:sz w:val="24"/>
              </w:rPr>
              <w:t xml:space="preserve"> </w:t>
            </w:r>
            <w:r w:rsidR="00904DD1" w:rsidRPr="00474976">
              <w:rPr>
                <w:sz w:val="24"/>
              </w:rPr>
              <w:t>принимающий и уважающий различия между людьми.</w:t>
            </w:r>
            <w:r w:rsidR="00DB3C48" w:rsidRPr="00474976">
              <w:rPr>
                <w:sz w:val="24"/>
              </w:rPr>
              <w:t xml:space="preserve"> </w:t>
            </w:r>
            <w:proofErr w:type="gramStart"/>
            <w:r w:rsidR="00904DD1" w:rsidRPr="00474976">
              <w:rPr>
                <w:sz w:val="24"/>
              </w:rPr>
              <w:t>Владеющий</w:t>
            </w:r>
            <w:proofErr w:type="gramEnd"/>
            <w:r w:rsidR="00904DD1" w:rsidRPr="00474976">
              <w:rPr>
                <w:sz w:val="24"/>
              </w:rPr>
              <w:t xml:space="preserve"> основами речевой культуры</w:t>
            </w:r>
            <w:r w:rsidR="00840824" w:rsidRPr="00474976">
              <w:rPr>
                <w:sz w:val="24"/>
              </w:rPr>
              <w:t>.</w:t>
            </w:r>
            <w:r w:rsidR="00DB3C48" w:rsidRPr="00474976">
              <w:rPr>
                <w:sz w:val="24"/>
              </w:rPr>
              <w:t xml:space="preserve"> </w:t>
            </w:r>
            <w:r w:rsidR="00840824" w:rsidRPr="00474976">
              <w:rPr>
                <w:sz w:val="24"/>
              </w:rPr>
              <w:t>Дружелюбный и доброжелательный, умеющий слушать и слышать</w:t>
            </w:r>
            <w:r w:rsidR="00DB3C48" w:rsidRPr="00474976">
              <w:rPr>
                <w:sz w:val="24"/>
              </w:rPr>
              <w:t xml:space="preserve"> </w:t>
            </w:r>
            <w:r w:rsidR="00840824" w:rsidRPr="00474976">
              <w:rPr>
                <w:sz w:val="24"/>
              </w:rPr>
              <w:t>собеседника,</w:t>
            </w:r>
            <w:r w:rsidR="00DB3C48" w:rsidRPr="00474976">
              <w:rPr>
                <w:sz w:val="24"/>
              </w:rPr>
              <w:t xml:space="preserve"> </w:t>
            </w:r>
            <w:r w:rsidR="00840824" w:rsidRPr="00474976">
              <w:rPr>
                <w:sz w:val="24"/>
              </w:rPr>
              <w:t>способный</w:t>
            </w:r>
            <w:r w:rsidR="00DB3C48" w:rsidRPr="00474976">
              <w:rPr>
                <w:sz w:val="24"/>
              </w:rPr>
              <w:t xml:space="preserve"> взаимодействовать </w:t>
            </w:r>
            <w:proofErr w:type="gramStart"/>
            <w:r w:rsidR="00DB3C48" w:rsidRPr="00474976">
              <w:rPr>
                <w:sz w:val="24"/>
              </w:rPr>
              <w:t>со</w:t>
            </w:r>
            <w:proofErr w:type="gramEnd"/>
            <w:r w:rsidR="00DB3C48" w:rsidRPr="00474976">
              <w:rPr>
                <w:sz w:val="24"/>
              </w:rPr>
              <w:t xml:space="preserve"> взрослыми</w:t>
            </w:r>
            <w:r w:rsidR="00840824" w:rsidRPr="00474976">
              <w:rPr>
                <w:sz w:val="24"/>
              </w:rPr>
              <w:t xml:space="preserve"> сверстниками</w:t>
            </w:r>
            <w:r w:rsidR="00DB3C48" w:rsidRPr="00474976">
              <w:rPr>
                <w:sz w:val="24"/>
              </w:rPr>
              <w:t xml:space="preserve"> на основе общих интересов и дел</w:t>
            </w:r>
          </w:p>
        </w:tc>
      </w:tr>
      <w:tr w:rsidR="007F0698" w:rsidRPr="00474976" w:rsidTr="004773F4">
        <w:tc>
          <w:tcPr>
            <w:tcW w:w="2093" w:type="dxa"/>
          </w:tcPr>
          <w:p w:rsidR="007F0698" w:rsidRPr="00474976" w:rsidRDefault="00DB3C48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2410" w:type="dxa"/>
          </w:tcPr>
          <w:p w:rsidR="007F0698" w:rsidRPr="00474976" w:rsidRDefault="00E27E86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Познание</w:t>
            </w:r>
          </w:p>
        </w:tc>
        <w:tc>
          <w:tcPr>
            <w:tcW w:w="5068" w:type="dxa"/>
          </w:tcPr>
          <w:p w:rsidR="007F0698" w:rsidRPr="00474976" w:rsidRDefault="00E27E86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Любознательный, наблюдательный, испытывающий потребность в самовыражении,</w:t>
            </w:r>
            <w:r w:rsidR="0065701F" w:rsidRPr="00474976">
              <w:rPr>
                <w:sz w:val="24"/>
              </w:rPr>
              <w:t xml:space="preserve"> </w:t>
            </w:r>
            <w:r w:rsidRPr="00474976">
              <w:rPr>
                <w:sz w:val="24"/>
              </w:rPr>
              <w:t>в том числе творческом.</w:t>
            </w:r>
            <w:proofErr w:type="gramEnd"/>
            <w:r w:rsidR="0065701F" w:rsidRPr="00474976">
              <w:rPr>
                <w:sz w:val="24"/>
              </w:rPr>
              <w:t xml:space="preserve"> </w:t>
            </w:r>
            <w:r w:rsidR="00824396" w:rsidRPr="00474976">
              <w:rPr>
                <w:sz w:val="24"/>
              </w:rPr>
              <w:t xml:space="preserve">Проявляющий активность, самостоятельность, инициативу в познавательной, игровой, коммуникативной и </w:t>
            </w:r>
            <w:proofErr w:type="spellStart"/>
            <w:proofErr w:type="gramStart"/>
            <w:r w:rsidR="0065701F" w:rsidRPr="00474976">
              <w:rPr>
                <w:sz w:val="24"/>
              </w:rPr>
              <w:t>и</w:t>
            </w:r>
            <w:proofErr w:type="spellEnd"/>
            <w:proofErr w:type="gramEnd"/>
            <w:r w:rsidR="0065701F" w:rsidRPr="00474976">
              <w:rPr>
                <w:sz w:val="24"/>
              </w:rPr>
              <w:t xml:space="preserve"> продуктивных видах деятельности и в самообслуживании. </w:t>
            </w:r>
          </w:p>
          <w:p w:rsidR="0065701F" w:rsidRPr="00474976" w:rsidRDefault="0065701F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Обладающий</w:t>
            </w:r>
            <w:proofErr w:type="gramEnd"/>
            <w:r w:rsidRPr="00474976">
              <w:rPr>
                <w:sz w:val="24"/>
              </w:rPr>
              <w:t xml:space="preserve"> первичной картиной </w:t>
            </w:r>
            <w:r w:rsidR="006609A1" w:rsidRPr="00474976">
              <w:rPr>
                <w:sz w:val="24"/>
              </w:rPr>
              <w:t>мира на основе традиционных ценностей</w:t>
            </w:r>
          </w:p>
        </w:tc>
      </w:tr>
      <w:tr w:rsidR="007F0698" w:rsidRPr="00474976" w:rsidTr="004773F4">
        <w:tc>
          <w:tcPr>
            <w:tcW w:w="2093" w:type="dxa"/>
          </w:tcPr>
          <w:p w:rsidR="007F0698" w:rsidRPr="00474976" w:rsidRDefault="006609A1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Физическое и оздоровительное</w:t>
            </w:r>
          </w:p>
        </w:tc>
        <w:tc>
          <w:tcPr>
            <w:tcW w:w="2410" w:type="dxa"/>
          </w:tcPr>
          <w:p w:rsidR="007F0698" w:rsidRPr="00474976" w:rsidRDefault="006609A1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Здоровье, жизнь</w:t>
            </w:r>
          </w:p>
        </w:tc>
        <w:tc>
          <w:tcPr>
            <w:tcW w:w="5068" w:type="dxa"/>
          </w:tcPr>
          <w:p w:rsidR="007F0698" w:rsidRPr="00474976" w:rsidRDefault="005515D9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Понимающий</w:t>
            </w:r>
            <w:proofErr w:type="gramEnd"/>
            <w:r w:rsidRPr="00474976">
              <w:rPr>
                <w:sz w:val="24"/>
              </w:rPr>
              <w:t xml:space="preserve"> ценность жизни,</w:t>
            </w:r>
            <w:r w:rsidR="00353F23" w:rsidRPr="00474976">
              <w:rPr>
                <w:sz w:val="24"/>
              </w:rPr>
              <w:t xml:space="preserve"> </w:t>
            </w:r>
            <w:r w:rsidRPr="00474976">
              <w:rPr>
                <w:sz w:val="24"/>
              </w:rPr>
              <w:t>владеющий основными способами сохранения и укрепления здоровья</w:t>
            </w:r>
            <w:r w:rsidR="00716E45" w:rsidRPr="00474976">
              <w:rPr>
                <w:sz w:val="24"/>
              </w:rPr>
              <w:t xml:space="preserve"> – занятия физической культурой, закаливание,</w:t>
            </w:r>
            <w:r w:rsidR="00353F23" w:rsidRPr="00474976">
              <w:rPr>
                <w:sz w:val="24"/>
              </w:rPr>
              <w:t xml:space="preserve"> </w:t>
            </w:r>
            <w:r w:rsidR="00716E45" w:rsidRPr="00474976">
              <w:rPr>
                <w:sz w:val="24"/>
              </w:rPr>
              <w:t xml:space="preserve">утренняя гимнастика, </w:t>
            </w:r>
            <w:r w:rsidR="00716E45" w:rsidRPr="00474976">
              <w:rPr>
                <w:sz w:val="24"/>
              </w:rPr>
              <w:lastRenderedPageBreak/>
              <w:t>соблюдение личной гигиены</w:t>
            </w:r>
            <w:r w:rsidR="00CC3ED6" w:rsidRPr="00474976">
              <w:rPr>
                <w:sz w:val="24"/>
              </w:rPr>
              <w:t xml:space="preserve"> и безопасного поведения и другое;</w:t>
            </w:r>
            <w:r w:rsidR="00353F23" w:rsidRPr="00474976">
              <w:rPr>
                <w:sz w:val="24"/>
              </w:rPr>
              <w:t xml:space="preserve"> </w:t>
            </w:r>
            <w:r w:rsidR="00CC3ED6" w:rsidRPr="00474976">
              <w:rPr>
                <w:sz w:val="24"/>
              </w:rPr>
              <w:t>стремящийся к сбережению и укреплению собственного здоровья и здоровья окружающих</w:t>
            </w:r>
            <w:r w:rsidR="00F876BA" w:rsidRPr="00474976">
              <w:rPr>
                <w:sz w:val="24"/>
              </w:rPr>
              <w:t>.</w:t>
            </w:r>
            <w:r w:rsidR="00353F23" w:rsidRPr="00474976">
              <w:rPr>
                <w:sz w:val="24"/>
              </w:rPr>
              <w:t xml:space="preserve"> </w:t>
            </w:r>
            <w:r w:rsidR="00F876BA" w:rsidRPr="00474976">
              <w:rPr>
                <w:sz w:val="24"/>
              </w:rPr>
              <w:t xml:space="preserve">Проявляющий интерес к физическим упражнениями подвижным играм, стремление к личной и командной победе, нравственные </w:t>
            </w:r>
            <w:r w:rsidR="009F2341" w:rsidRPr="00474976">
              <w:rPr>
                <w:sz w:val="24"/>
              </w:rPr>
              <w:t>и волевые качества.</w:t>
            </w:r>
          </w:p>
          <w:p w:rsidR="009F2341" w:rsidRPr="00474976" w:rsidRDefault="009F2341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  </w:t>
            </w:r>
            <w:proofErr w:type="gramStart"/>
            <w:r w:rsidRPr="00474976">
              <w:rPr>
                <w:sz w:val="24"/>
              </w:rPr>
              <w:t>Демонстрирующий</w:t>
            </w:r>
            <w:proofErr w:type="gramEnd"/>
            <w:r w:rsidRPr="00474976">
              <w:rPr>
                <w:sz w:val="24"/>
              </w:rPr>
              <w:t xml:space="preserve"> потребность </w:t>
            </w:r>
            <w:proofErr w:type="spellStart"/>
            <w:r w:rsidRPr="00474976">
              <w:rPr>
                <w:sz w:val="24"/>
              </w:rPr>
              <w:t>ву</w:t>
            </w:r>
            <w:proofErr w:type="spellEnd"/>
            <w:r w:rsidRPr="00474976">
              <w:rPr>
                <w:sz w:val="24"/>
              </w:rPr>
              <w:t xml:space="preserve"> двигательной активности.</w:t>
            </w:r>
          </w:p>
          <w:p w:rsidR="009F2341" w:rsidRPr="00474976" w:rsidRDefault="009F2341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 </w:t>
            </w:r>
            <w:proofErr w:type="gramStart"/>
            <w:r w:rsidRPr="00474976">
              <w:rPr>
                <w:sz w:val="24"/>
              </w:rPr>
              <w:t>Имеющий</w:t>
            </w:r>
            <w:proofErr w:type="gramEnd"/>
            <w:r w:rsidRPr="00474976">
              <w:rPr>
                <w:sz w:val="24"/>
              </w:rPr>
              <w:t xml:space="preserve"> представление о некоторых видах спорта</w:t>
            </w:r>
            <w:r w:rsidR="00353F23" w:rsidRPr="00474976">
              <w:rPr>
                <w:sz w:val="24"/>
              </w:rPr>
              <w:t xml:space="preserve"> и активного отдыха.</w:t>
            </w:r>
          </w:p>
        </w:tc>
      </w:tr>
      <w:tr w:rsidR="007F0698" w:rsidRPr="00474976" w:rsidTr="004773F4">
        <w:tc>
          <w:tcPr>
            <w:tcW w:w="2093" w:type="dxa"/>
          </w:tcPr>
          <w:p w:rsidR="007F0698" w:rsidRPr="00474976" w:rsidRDefault="00353F23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lastRenderedPageBreak/>
              <w:t xml:space="preserve">Трудовое </w:t>
            </w:r>
          </w:p>
        </w:tc>
        <w:tc>
          <w:tcPr>
            <w:tcW w:w="2410" w:type="dxa"/>
          </w:tcPr>
          <w:p w:rsidR="007F0698" w:rsidRPr="00474976" w:rsidRDefault="00353F23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Труд</w:t>
            </w:r>
          </w:p>
        </w:tc>
        <w:tc>
          <w:tcPr>
            <w:tcW w:w="5068" w:type="dxa"/>
          </w:tcPr>
          <w:p w:rsidR="007F0698" w:rsidRPr="00474976" w:rsidRDefault="00353F23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Понимающий</w:t>
            </w:r>
            <w:proofErr w:type="gramEnd"/>
            <w:r w:rsidRPr="00474976">
              <w:rPr>
                <w:sz w:val="24"/>
              </w:rPr>
              <w:t xml:space="preserve"> ценность труда в семье</w:t>
            </w:r>
            <w:r w:rsidR="007F3F79" w:rsidRPr="00474976">
              <w:rPr>
                <w:sz w:val="24"/>
              </w:rPr>
              <w:t xml:space="preserve"> </w:t>
            </w:r>
            <w:r w:rsidRPr="00474976">
              <w:rPr>
                <w:sz w:val="24"/>
              </w:rPr>
              <w:t>и в обществе</w:t>
            </w:r>
            <w:r w:rsidR="007F3F79" w:rsidRPr="00474976">
              <w:rPr>
                <w:sz w:val="24"/>
              </w:rPr>
              <w:t xml:space="preserve"> </w:t>
            </w:r>
            <w:r w:rsidRPr="00474976">
              <w:rPr>
                <w:sz w:val="24"/>
              </w:rPr>
              <w:t>на основе уважения к людям труда,</w:t>
            </w:r>
            <w:r w:rsidR="007F3F79" w:rsidRPr="00474976">
              <w:rPr>
                <w:sz w:val="24"/>
              </w:rPr>
              <w:t xml:space="preserve"> </w:t>
            </w:r>
            <w:r w:rsidRPr="00474976">
              <w:rPr>
                <w:sz w:val="24"/>
              </w:rPr>
              <w:t>результатам их деятельности</w:t>
            </w:r>
          </w:p>
          <w:p w:rsidR="00353F23" w:rsidRPr="00474976" w:rsidRDefault="00353F23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Проявляющий</w:t>
            </w:r>
            <w:proofErr w:type="gramEnd"/>
            <w:r w:rsidRPr="00474976">
              <w:rPr>
                <w:sz w:val="24"/>
              </w:rPr>
              <w:t xml:space="preserve"> трудолюби</w:t>
            </w:r>
            <w:r w:rsidR="007F3F79" w:rsidRPr="00474976">
              <w:rPr>
                <w:sz w:val="24"/>
              </w:rPr>
              <w:t xml:space="preserve">е </w:t>
            </w:r>
            <w:r w:rsidRPr="00474976">
              <w:rPr>
                <w:sz w:val="24"/>
              </w:rPr>
              <w:t>при выполнении</w:t>
            </w:r>
            <w:r w:rsidR="007F3F79" w:rsidRPr="00474976">
              <w:rPr>
                <w:sz w:val="24"/>
              </w:rPr>
              <w:t xml:space="preserve"> </w:t>
            </w:r>
            <w:r w:rsidRPr="00474976">
              <w:rPr>
                <w:sz w:val="24"/>
              </w:rPr>
              <w:t xml:space="preserve">поручений и </w:t>
            </w:r>
            <w:r w:rsidR="007F3F79" w:rsidRPr="00474976">
              <w:rPr>
                <w:sz w:val="24"/>
              </w:rPr>
              <w:t xml:space="preserve">в </w:t>
            </w:r>
            <w:r w:rsidRPr="00474976">
              <w:rPr>
                <w:sz w:val="24"/>
              </w:rPr>
              <w:t>самостоятельной деятельности</w:t>
            </w:r>
          </w:p>
        </w:tc>
      </w:tr>
      <w:tr w:rsidR="0014591A" w:rsidRPr="00474976" w:rsidTr="00FC20A6">
        <w:trPr>
          <w:trHeight w:val="1464"/>
        </w:trPr>
        <w:tc>
          <w:tcPr>
            <w:tcW w:w="2093" w:type="dxa"/>
          </w:tcPr>
          <w:p w:rsidR="0014591A" w:rsidRPr="00474976" w:rsidRDefault="0014591A" w:rsidP="004121F4">
            <w:pPr>
              <w:rPr>
                <w:b/>
                <w:i/>
                <w:sz w:val="24"/>
              </w:rPr>
            </w:pPr>
            <w:r w:rsidRPr="00474976">
              <w:rPr>
                <w:b/>
                <w:i/>
                <w:sz w:val="24"/>
              </w:rPr>
              <w:t>Эстетическое</w:t>
            </w:r>
          </w:p>
        </w:tc>
        <w:tc>
          <w:tcPr>
            <w:tcW w:w="2410" w:type="dxa"/>
          </w:tcPr>
          <w:p w:rsidR="0014591A" w:rsidRPr="00474976" w:rsidRDefault="0014591A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Культура и красота</w:t>
            </w:r>
          </w:p>
          <w:p w:rsidR="0014591A" w:rsidRPr="00474976" w:rsidRDefault="0014591A" w:rsidP="004121F4">
            <w:pPr>
              <w:rPr>
                <w:sz w:val="24"/>
              </w:rPr>
            </w:pPr>
          </w:p>
          <w:p w:rsidR="0014591A" w:rsidRPr="00474976" w:rsidRDefault="0014591A" w:rsidP="004121F4">
            <w:pPr>
              <w:rPr>
                <w:sz w:val="24"/>
              </w:rPr>
            </w:pPr>
          </w:p>
          <w:p w:rsidR="0014591A" w:rsidRPr="00474976" w:rsidRDefault="0014591A" w:rsidP="004121F4">
            <w:pPr>
              <w:rPr>
                <w:sz w:val="24"/>
              </w:rPr>
            </w:pPr>
          </w:p>
          <w:p w:rsidR="0014591A" w:rsidRPr="00474976" w:rsidRDefault="0014591A" w:rsidP="004121F4">
            <w:pPr>
              <w:rPr>
                <w:sz w:val="24"/>
              </w:rPr>
            </w:pPr>
          </w:p>
        </w:tc>
        <w:tc>
          <w:tcPr>
            <w:tcW w:w="5068" w:type="dxa"/>
          </w:tcPr>
          <w:p w:rsidR="0014591A" w:rsidRPr="00474976" w:rsidRDefault="0014591A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Способный</w:t>
            </w:r>
            <w:proofErr w:type="gramEnd"/>
            <w:r w:rsidRPr="00474976">
              <w:rPr>
                <w:sz w:val="24"/>
              </w:rPr>
              <w:t xml:space="preserve"> воспринимать и чувствовать </w:t>
            </w:r>
          </w:p>
          <w:p w:rsidR="0014591A" w:rsidRPr="00474976" w:rsidRDefault="0014591A" w:rsidP="004121F4">
            <w:pPr>
              <w:rPr>
                <w:sz w:val="24"/>
              </w:rPr>
            </w:pPr>
            <w:proofErr w:type="gramStart"/>
            <w:r w:rsidRPr="00474976">
              <w:rPr>
                <w:sz w:val="24"/>
              </w:rPr>
              <w:t>прекрасное</w:t>
            </w:r>
            <w:proofErr w:type="gramEnd"/>
            <w:r w:rsidRPr="00474976">
              <w:rPr>
                <w:sz w:val="24"/>
              </w:rPr>
              <w:t xml:space="preserve"> в быту, природе, поступках, искусстве. </w:t>
            </w:r>
            <w:proofErr w:type="gramStart"/>
            <w:r w:rsidRPr="00474976">
              <w:rPr>
                <w:sz w:val="24"/>
              </w:rPr>
              <w:t>Стремящийся</w:t>
            </w:r>
            <w:proofErr w:type="gramEnd"/>
            <w:r w:rsidRPr="00474976">
              <w:rPr>
                <w:sz w:val="24"/>
              </w:rPr>
              <w:t xml:space="preserve"> к отображению прекрасного в продуктивных видах деятельности</w:t>
            </w:r>
          </w:p>
        </w:tc>
      </w:tr>
    </w:tbl>
    <w:p w:rsidR="00974837" w:rsidRPr="00474976" w:rsidRDefault="00974837" w:rsidP="004121F4">
      <w:pPr>
        <w:rPr>
          <w:sz w:val="24"/>
        </w:rPr>
      </w:pPr>
    </w:p>
    <w:p w:rsidR="00134C2E" w:rsidRPr="00474976" w:rsidRDefault="00134C2E" w:rsidP="004121F4">
      <w:pPr>
        <w:rPr>
          <w:sz w:val="24"/>
        </w:rPr>
      </w:pPr>
    </w:p>
    <w:p w:rsidR="00134C2E" w:rsidRPr="00474976" w:rsidRDefault="00134C2E" w:rsidP="004121F4">
      <w:pPr>
        <w:rPr>
          <w:sz w:val="24"/>
        </w:rPr>
      </w:pPr>
    </w:p>
    <w:p w:rsidR="00134C2E" w:rsidRPr="00474976" w:rsidRDefault="00134C2E" w:rsidP="004121F4">
      <w:pPr>
        <w:rPr>
          <w:sz w:val="24"/>
        </w:rPr>
      </w:pPr>
    </w:p>
    <w:p w:rsidR="00164044" w:rsidRPr="00474976" w:rsidRDefault="00164044" w:rsidP="004121F4">
      <w:pPr>
        <w:rPr>
          <w:sz w:val="24"/>
        </w:rPr>
      </w:pPr>
    </w:p>
    <w:p w:rsidR="00BD37E6" w:rsidRPr="00474976" w:rsidRDefault="00BD37E6" w:rsidP="004121F4">
      <w:pPr>
        <w:rPr>
          <w:sz w:val="24"/>
        </w:rPr>
      </w:pPr>
    </w:p>
    <w:p w:rsidR="00BD37E6" w:rsidRPr="00474976" w:rsidRDefault="00BD37E6" w:rsidP="004121F4">
      <w:pPr>
        <w:rPr>
          <w:sz w:val="24"/>
        </w:rPr>
      </w:pPr>
    </w:p>
    <w:p w:rsidR="00BD37E6" w:rsidRPr="00474976" w:rsidRDefault="00BD37E6" w:rsidP="004121F4">
      <w:pPr>
        <w:rPr>
          <w:sz w:val="24"/>
        </w:rPr>
      </w:pPr>
    </w:p>
    <w:p w:rsidR="00BD37E6" w:rsidRPr="00474976" w:rsidRDefault="00BD37E6" w:rsidP="004121F4">
      <w:pPr>
        <w:rPr>
          <w:sz w:val="24"/>
        </w:rPr>
      </w:pPr>
    </w:p>
    <w:p w:rsidR="000C7191" w:rsidRDefault="000C7191" w:rsidP="004121F4">
      <w:pPr>
        <w:rPr>
          <w:b/>
          <w:bCs/>
          <w:sz w:val="24"/>
        </w:rPr>
      </w:pPr>
    </w:p>
    <w:p w:rsidR="000C7191" w:rsidRDefault="000C7191" w:rsidP="004121F4">
      <w:pPr>
        <w:rPr>
          <w:b/>
          <w:bCs/>
          <w:sz w:val="24"/>
        </w:rPr>
      </w:pPr>
    </w:p>
    <w:p w:rsidR="000C7191" w:rsidRDefault="000C7191" w:rsidP="004121F4">
      <w:pPr>
        <w:rPr>
          <w:b/>
          <w:bCs/>
          <w:sz w:val="24"/>
        </w:rPr>
      </w:pPr>
    </w:p>
    <w:p w:rsidR="000C7191" w:rsidRDefault="000C7191" w:rsidP="004121F4">
      <w:pPr>
        <w:rPr>
          <w:b/>
          <w:bCs/>
          <w:sz w:val="24"/>
        </w:rPr>
      </w:pPr>
    </w:p>
    <w:p w:rsidR="000C7191" w:rsidRDefault="000C7191" w:rsidP="004121F4">
      <w:pPr>
        <w:rPr>
          <w:b/>
          <w:bCs/>
          <w:sz w:val="24"/>
        </w:rPr>
      </w:pPr>
    </w:p>
    <w:p w:rsidR="000C7191" w:rsidRDefault="000C7191" w:rsidP="004121F4">
      <w:pPr>
        <w:rPr>
          <w:b/>
          <w:bCs/>
          <w:sz w:val="24"/>
        </w:rPr>
      </w:pP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lastRenderedPageBreak/>
        <w:t>Формы совместной деятельности в образовательной организации.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1. Работа с родителями (законными представителями).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Виды и формы деятельности по организации сотрудничества педагогов и родителей (законных пр</w:t>
      </w:r>
      <w:r w:rsidR="0006481B" w:rsidRPr="00474976">
        <w:rPr>
          <w:sz w:val="24"/>
        </w:rPr>
        <w:t>едставителей), используемые в МКДОУ Детский сад № 2 «Родничок»</w:t>
      </w:r>
      <w:r w:rsidRPr="00474976">
        <w:rPr>
          <w:sz w:val="24"/>
        </w:rPr>
        <w:t xml:space="preserve"> в процессе воспитательной работы: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·</w:t>
      </w:r>
      <w:r w:rsidRPr="00474976">
        <w:rPr>
          <w:b/>
          <w:i/>
          <w:sz w:val="24"/>
          <w:lang w:val="en-US"/>
        </w:rPr>
        <w:t>       </w:t>
      </w:r>
      <w:r w:rsidRPr="00474976">
        <w:rPr>
          <w:b/>
          <w:i/>
          <w:sz w:val="24"/>
        </w:rPr>
        <w:t>родительское собрание;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·</w:t>
      </w:r>
      <w:r w:rsidRPr="00474976">
        <w:rPr>
          <w:b/>
          <w:i/>
          <w:sz w:val="24"/>
          <w:lang w:val="en-US"/>
        </w:rPr>
        <w:t>       </w:t>
      </w:r>
      <w:r w:rsidRPr="00474976">
        <w:rPr>
          <w:b/>
          <w:i/>
          <w:sz w:val="24"/>
        </w:rPr>
        <w:t>педагогические лектории;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·</w:t>
      </w:r>
      <w:r w:rsidRPr="00474976">
        <w:rPr>
          <w:b/>
          <w:i/>
          <w:sz w:val="24"/>
          <w:lang w:val="en-US"/>
        </w:rPr>
        <w:t>       </w:t>
      </w:r>
      <w:r w:rsidRPr="00474976">
        <w:rPr>
          <w:b/>
          <w:i/>
          <w:sz w:val="24"/>
        </w:rPr>
        <w:t>родительские конференции;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·</w:t>
      </w:r>
      <w:r w:rsidRPr="00474976">
        <w:rPr>
          <w:b/>
          <w:i/>
          <w:sz w:val="24"/>
          <w:lang w:val="en-US"/>
        </w:rPr>
        <w:t>       </w:t>
      </w:r>
      <w:r w:rsidRPr="00474976">
        <w:rPr>
          <w:b/>
          <w:i/>
          <w:sz w:val="24"/>
        </w:rPr>
        <w:t>круглые столы;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·</w:t>
      </w:r>
      <w:r w:rsidRPr="00474976">
        <w:rPr>
          <w:b/>
          <w:i/>
          <w:sz w:val="24"/>
          <w:lang w:val="en-US"/>
        </w:rPr>
        <w:t>       </w:t>
      </w:r>
      <w:r w:rsidRPr="00474976">
        <w:rPr>
          <w:b/>
          <w:i/>
          <w:sz w:val="24"/>
        </w:rPr>
        <w:t>родительские клубы, клубы выходного дня;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·</w:t>
      </w:r>
      <w:r w:rsidRPr="00474976">
        <w:rPr>
          <w:b/>
          <w:i/>
          <w:sz w:val="24"/>
          <w:lang w:val="en-US"/>
        </w:rPr>
        <w:t>       </w:t>
      </w:r>
      <w:r w:rsidRPr="00474976">
        <w:rPr>
          <w:b/>
          <w:i/>
          <w:sz w:val="24"/>
        </w:rPr>
        <w:t>мастер-классы.</w:t>
      </w:r>
    </w:p>
    <w:p w:rsidR="004121F4" w:rsidRPr="00474976" w:rsidRDefault="004121F4" w:rsidP="004121F4">
      <w:pPr>
        <w:rPr>
          <w:b/>
          <w:sz w:val="24"/>
        </w:rPr>
      </w:pPr>
      <w:r w:rsidRPr="00474976">
        <w:rPr>
          <w:b/>
          <w:sz w:val="24"/>
        </w:rPr>
        <w:t>2. События образовательной организации.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4121F4" w:rsidRPr="00474976" w:rsidRDefault="0006481B" w:rsidP="004121F4">
      <w:pPr>
        <w:rPr>
          <w:b/>
          <w:sz w:val="24"/>
        </w:rPr>
      </w:pPr>
      <w:r w:rsidRPr="00474976">
        <w:rPr>
          <w:b/>
          <w:sz w:val="24"/>
        </w:rPr>
        <w:t>События в МКДОУ Детский сад № 2 «Родничок»</w:t>
      </w:r>
      <w:r w:rsidR="004121F4" w:rsidRPr="00474976">
        <w:rPr>
          <w:b/>
          <w:sz w:val="24"/>
        </w:rPr>
        <w:t xml:space="preserve"> проводятся в следующих формах: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474976">
        <w:rPr>
          <w:sz w:val="24"/>
        </w:rPr>
        <w:t>воспитательно</w:t>
      </w:r>
      <w:proofErr w:type="spellEnd"/>
      <w:r w:rsidRPr="00474976">
        <w:rPr>
          <w:sz w:val="24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3. Совместная деятельность в образовательных ситуациях.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Воспитание в образовательной деятельности осуществляется в течение всего</w:t>
      </w:r>
      <w:r w:rsidR="009C6AC9" w:rsidRPr="00474976">
        <w:rPr>
          <w:sz w:val="24"/>
        </w:rPr>
        <w:t xml:space="preserve"> времени пребывания ребенка в МКДОУ Детский сад № 2 «Родничок»</w:t>
      </w:r>
      <w:r w:rsidRPr="00474976">
        <w:rPr>
          <w:sz w:val="24"/>
        </w:rPr>
        <w:t>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 xml:space="preserve">К основным видам организации совместной деятельности </w:t>
      </w:r>
      <w:r w:rsidR="009C6AC9" w:rsidRPr="00474976">
        <w:rPr>
          <w:b/>
          <w:i/>
          <w:sz w:val="24"/>
        </w:rPr>
        <w:t>в образовательных ситуациях в МКДОУ Детский сад № 2 «Родничок»</w:t>
      </w:r>
      <w:r w:rsidRPr="00474976">
        <w:rPr>
          <w:b/>
          <w:i/>
          <w:sz w:val="24"/>
        </w:rPr>
        <w:t xml:space="preserve"> относятся: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ситуативная беседа, рассказ, советы, вопросы;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разучивание и исполнение песен, театрализация, драматизация, этюды–инсценировки;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игровые методы (игровая роль, игровая ситуация, игровое действие и другие);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6. Организация предметно-пространственной среды.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знаки и символы государства, </w:t>
      </w:r>
      <w:r w:rsidR="001C1FBF" w:rsidRPr="00474976">
        <w:rPr>
          <w:sz w:val="24"/>
        </w:rPr>
        <w:t>региона, населенного пункта и МК</w:t>
      </w:r>
      <w:r w:rsidRPr="00474976">
        <w:rPr>
          <w:sz w:val="24"/>
        </w:rPr>
        <w:t>ДОУ</w:t>
      </w:r>
      <w:r w:rsidR="001C1FBF" w:rsidRPr="00474976">
        <w:rPr>
          <w:sz w:val="24"/>
        </w:rPr>
        <w:t xml:space="preserve"> Детский сад № 2 «Родничок»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компоненты среды, отражающие региональные, этнографические и другие особенности социокультурных</w:t>
      </w:r>
      <w:r w:rsidR="001C1FBF" w:rsidRPr="00474976">
        <w:rPr>
          <w:sz w:val="24"/>
        </w:rPr>
        <w:t xml:space="preserve"> условий, в которых находится МКДОУ Детский сад № 2 «Родничок»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компоненты среды, отражающие </w:t>
      </w:r>
      <w:proofErr w:type="spellStart"/>
      <w:r w:rsidRPr="00474976">
        <w:rPr>
          <w:sz w:val="24"/>
        </w:rPr>
        <w:t>экологичность</w:t>
      </w:r>
      <w:proofErr w:type="spellEnd"/>
      <w:r w:rsidRPr="00474976">
        <w:rPr>
          <w:sz w:val="24"/>
        </w:rPr>
        <w:t xml:space="preserve">, </w:t>
      </w:r>
      <w:proofErr w:type="spellStart"/>
      <w:r w:rsidRPr="00474976">
        <w:rPr>
          <w:sz w:val="24"/>
        </w:rPr>
        <w:t>природосообразность</w:t>
      </w:r>
      <w:proofErr w:type="spellEnd"/>
      <w:r w:rsidRPr="00474976">
        <w:rPr>
          <w:sz w:val="24"/>
        </w:rPr>
        <w:t xml:space="preserve"> и безопасность;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компоненты среды, обеспечивающие детям возможность общения, игры и совместной деятельности;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компоненты среды, отражающие ценность семьи, людей разных поколений, радость общения с семьей;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4121F4" w:rsidRPr="00474976" w:rsidRDefault="00CF7D65" w:rsidP="004121F4">
      <w:pPr>
        <w:rPr>
          <w:sz w:val="24"/>
        </w:rPr>
      </w:pPr>
      <w:r w:rsidRPr="00474976">
        <w:rPr>
          <w:sz w:val="24"/>
        </w:rPr>
        <w:t>Вся среда МКДОУ Детский сад № 2 «Родничок»</w:t>
      </w:r>
      <w:r w:rsidR="004121F4" w:rsidRPr="00474976">
        <w:rPr>
          <w:sz w:val="24"/>
        </w:rPr>
        <w:t xml:space="preserve"> является гармоничной и эстетически привлекательной.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7. Социальное партнерство.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Реализация воспитательного потенциала социального партнерства предусматривает: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417084" w:rsidRPr="00474976" w:rsidRDefault="00417084" w:rsidP="004121F4">
      <w:pPr>
        <w:rPr>
          <w:sz w:val="24"/>
        </w:rPr>
      </w:pP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Организационный раздел рабочей программы воспитания.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В основе пр</w:t>
      </w:r>
      <w:r w:rsidR="000F11D0" w:rsidRPr="00474976">
        <w:rPr>
          <w:sz w:val="24"/>
        </w:rPr>
        <w:t>оцесса воспитания детей в МКДОУ Детский сад № 2 «Родничок»</w:t>
      </w:r>
      <w:r w:rsidRPr="00474976">
        <w:rPr>
          <w:sz w:val="24"/>
        </w:rPr>
        <w:t xml:space="preserve"> 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417084" w:rsidRPr="00474976" w:rsidRDefault="00417084" w:rsidP="004121F4">
      <w:pPr>
        <w:rPr>
          <w:b/>
          <w:bCs/>
          <w:sz w:val="24"/>
        </w:rPr>
      </w:pPr>
    </w:p>
    <w:p w:rsidR="00417084" w:rsidRPr="00474976" w:rsidRDefault="00417084" w:rsidP="004121F4">
      <w:pPr>
        <w:rPr>
          <w:b/>
          <w:bCs/>
          <w:sz w:val="24"/>
        </w:rPr>
      </w:pP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lastRenderedPageBreak/>
        <w:t>Коррекционная работа с воспитанниками с ОВЗ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Коррекционная работа, являющаяся частью ООП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 xml:space="preserve">, проводится </w:t>
      </w:r>
      <w:proofErr w:type="gramStart"/>
      <w:r w:rsidRPr="00474976">
        <w:rPr>
          <w:sz w:val="24"/>
        </w:rPr>
        <w:t>в</w:t>
      </w:r>
      <w:proofErr w:type="gramEnd"/>
      <w:r w:rsidRPr="00474976">
        <w:rPr>
          <w:sz w:val="24"/>
        </w:rPr>
        <w:t xml:space="preserve">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>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Коррекционная работа с воспитанниками с ОВЗ согласно их нозологическим группам, которым психолого-медико-педагогическая комиссия рекомендовала </w:t>
      </w:r>
      <w:proofErr w:type="gramStart"/>
      <w:r w:rsidRPr="00474976">
        <w:rPr>
          <w:sz w:val="24"/>
        </w:rPr>
        <w:t>обучение</w:t>
      </w:r>
      <w:proofErr w:type="gramEnd"/>
      <w:r w:rsidRPr="00474976">
        <w:rPr>
          <w:sz w:val="24"/>
        </w:rPr>
        <w:t xml:space="preserve">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417084" w:rsidRPr="00474976" w:rsidRDefault="00417084" w:rsidP="004121F4">
      <w:pPr>
        <w:rPr>
          <w:b/>
          <w:bCs/>
          <w:sz w:val="24"/>
        </w:rPr>
      </w:pPr>
    </w:p>
    <w:p w:rsidR="00417084" w:rsidRPr="00474976" w:rsidRDefault="00417084" w:rsidP="004121F4">
      <w:pPr>
        <w:rPr>
          <w:b/>
          <w:bCs/>
          <w:sz w:val="24"/>
        </w:rPr>
      </w:pPr>
    </w:p>
    <w:p w:rsidR="00417084" w:rsidRPr="00474976" w:rsidRDefault="00417084" w:rsidP="004121F4">
      <w:pPr>
        <w:rPr>
          <w:b/>
          <w:bCs/>
          <w:sz w:val="24"/>
        </w:rPr>
      </w:pPr>
    </w:p>
    <w:p w:rsidR="00417084" w:rsidRPr="00474976" w:rsidRDefault="00417084" w:rsidP="004121F4">
      <w:pPr>
        <w:rPr>
          <w:b/>
          <w:bCs/>
          <w:sz w:val="24"/>
        </w:rPr>
      </w:pPr>
    </w:p>
    <w:p w:rsidR="0051057D" w:rsidRPr="00474976" w:rsidRDefault="0051057D" w:rsidP="004121F4">
      <w:pPr>
        <w:rPr>
          <w:b/>
          <w:bCs/>
          <w:sz w:val="24"/>
        </w:rPr>
      </w:pP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b/>
          <w:bCs/>
          <w:sz w:val="24"/>
        </w:rPr>
        <w:t>Содержание части ООП ДО, формируемой участниками образовательных отношений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Парциальная образовательная</w:t>
      </w:r>
      <w:r w:rsidR="00CD70BD" w:rsidRPr="00474976">
        <w:rPr>
          <w:b/>
          <w:bCs/>
          <w:sz w:val="24"/>
        </w:rPr>
        <w:t xml:space="preserve"> пр</w:t>
      </w:r>
      <w:r w:rsidR="00CB7672" w:rsidRPr="00474976">
        <w:rPr>
          <w:b/>
          <w:bCs/>
          <w:sz w:val="24"/>
        </w:rPr>
        <w:t>ограмма «Наш дом – Респу</w:t>
      </w:r>
      <w:r w:rsidR="00F426B9" w:rsidRPr="00474976">
        <w:rPr>
          <w:b/>
          <w:bCs/>
          <w:sz w:val="24"/>
        </w:rPr>
        <w:t>б</w:t>
      </w:r>
      <w:r w:rsidR="00CB7672" w:rsidRPr="00474976">
        <w:rPr>
          <w:b/>
          <w:bCs/>
          <w:sz w:val="24"/>
        </w:rPr>
        <w:t>лика  Дагестан</w:t>
      </w:r>
      <w:r w:rsidRPr="00474976">
        <w:rPr>
          <w:b/>
          <w:bCs/>
          <w:sz w:val="24"/>
        </w:rPr>
        <w:t>»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Цель программы – способствовать воспитанию у детей чувства патриотизма, любви к семье, детскому саду, родному краю.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Задачи программы: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развивать у дошко</w:t>
      </w:r>
      <w:r w:rsidR="00CD70BD" w:rsidRPr="00474976">
        <w:rPr>
          <w:sz w:val="24"/>
        </w:rPr>
        <w:t>льников интерес к родному селу</w:t>
      </w:r>
      <w:r w:rsidRPr="00474976">
        <w:rPr>
          <w:sz w:val="24"/>
        </w:rPr>
        <w:t xml:space="preserve">, </w:t>
      </w:r>
      <w:r w:rsidR="00CD70BD" w:rsidRPr="00474976">
        <w:rPr>
          <w:sz w:val="24"/>
        </w:rPr>
        <w:t xml:space="preserve"> району, республике</w:t>
      </w:r>
      <w:r w:rsidRPr="00474976">
        <w:rPr>
          <w:sz w:val="24"/>
        </w:rPr>
        <w:t>, его достопримечательностям, событиям его прошлого и настоящего;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приобщать к культуре и традициям семьи, дет</w:t>
      </w:r>
      <w:r w:rsidR="005C66AF" w:rsidRPr="00474976">
        <w:rPr>
          <w:sz w:val="24"/>
        </w:rPr>
        <w:t>ского сада, родного села, республики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формировать чувство уважения, бережное и сознательное отношение к народам родного края, их традициям;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воспитывать у детей бережное и сознательное отношение к природе края, развивать способность чувствовать красоту природы и эмоционально откликаться на неё;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формировать у дошкольников чувство любви, гордости и патриотизма к малой родине, к своей Отчизне.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По итогам освоения парциальной образовательной программы воспитанник: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ощущает свою сопричастность традициям и</w:t>
      </w:r>
      <w:r w:rsidR="005C66AF" w:rsidRPr="00474976">
        <w:rPr>
          <w:sz w:val="24"/>
        </w:rPr>
        <w:t xml:space="preserve"> историческим ценностям </w:t>
      </w:r>
      <w:r w:rsidR="00674170" w:rsidRPr="00474976">
        <w:rPr>
          <w:sz w:val="24"/>
        </w:rPr>
        <w:t xml:space="preserve"> </w:t>
      </w:r>
      <w:proofErr w:type="spellStart"/>
      <w:r w:rsidR="005C66AF" w:rsidRPr="00474976">
        <w:rPr>
          <w:sz w:val="24"/>
        </w:rPr>
        <w:t>с</w:t>
      </w:r>
      <w:proofErr w:type="gramStart"/>
      <w:r w:rsidR="005C66AF" w:rsidRPr="00474976">
        <w:rPr>
          <w:sz w:val="24"/>
        </w:rPr>
        <w:t>.М</w:t>
      </w:r>
      <w:proofErr w:type="gramEnd"/>
      <w:r w:rsidR="005C66AF" w:rsidRPr="00474976">
        <w:rPr>
          <w:sz w:val="24"/>
        </w:rPr>
        <w:t>аджалис</w:t>
      </w:r>
      <w:proofErr w:type="spellEnd"/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приобретает положительные эмоциональные качества (сопереживание, отзывчивость);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соблюдает общепринятые нормы и правила поведения;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проявляет любознательность, задает вопросы взрослым и сверстникам о родном крае, его достопримечательностях;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обладает начальными знаниями о себе, о природном и социальном мире, в котором он живет;</w:t>
      </w:r>
    </w:p>
    <w:p w:rsidR="004121F4" w:rsidRPr="00474976" w:rsidRDefault="004121F4" w:rsidP="004121F4">
      <w:pPr>
        <w:rPr>
          <w:sz w:val="24"/>
        </w:rPr>
      </w:pP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Промежуточные планируемые результаты: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3–4 года: ребенок имеет первичные представления о себе, о членных семьи, о семейном досуге, традициях и праздниках семьи, домашних животных;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4–5 лет: ребенок имеет представление о жизни в детском саду, о взаимоотношениях детей, о работниках детского сада, о праздниках в детском саду;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5–6 лет: ребенок имеет представление о родном городе, истории его возникновения, достопримечательностях, мероприятиях города и их продукции, местах культурного и спортивного времяпровождения, об истории города в годы Великой Отечественной войны, о творчестве писателей и поэтов;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6–7 лет: ребенок имеет первичные представлен</w:t>
      </w:r>
      <w:r w:rsidR="00605B83" w:rsidRPr="00474976">
        <w:rPr>
          <w:sz w:val="24"/>
        </w:rPr>
        <w:t xml:space="preserve">ия об истории заселения </w:t>
      </w:r>
      <w:proofErr w:type="spellStart"/>
      <w:r w:rsidR="00605B83" w:rsidRPr="00474976">
        <w:rPr>
          <w:sz w:val="24"/>
        </w:rPr>
        <w:t>с</w:t>
      </w:r>
      <w:proofErr w:type="gramStart"/>
      <w:r w:rsidR="00605B83" w:rsidRPr="00474976">
        <w:rPr>
          <w:sz w:val="24"/>
        </w:rPr>
        <w:t>.М</w:t>
      </w:r>
      <w:proofErr w:type="gramEnd"/>
      <w:r w:rsidR="00605B83" w:rsidRPr="00474976">
        <w:rPr>
          <w:sz w:val="24"/>
        </w:rPr>
        <w:t>аджалис</w:t>
      </w:r>
      <w:proofErr w:type="spellEnd"/>
      <w:r w:rsidR="00605B83" w:rsidRPr="00474976">
        <w:rPr>
          <w:sz w:val="24"/>
        </w:rPr>
        <w:t xml:space="preserve"> </w:t>
      </w:r>
      <w:r w:rsidRPr="00474976">
        <w:rPr>
          <w:sz w:val="24"/>
        </w:rPr>
        <w:t xml:space="preserve"> людьми, о связи жизнедеятельности человека с пр</w:t>
      </w:r>
      <w:r w:rsidR="00CF74AB" w:rsidRPr="00474976">
        <w:rPr>
          <w:sz w:val="24"/>
        </w:rPr>
        <w:t>иродой, о народах Республики Дагестан</w:t>
      </w:r>
      <w:r w:rsidRPr="00474976">
        <w:rPr>
          <w:sz w:val="24"/>
        </w:rPr>
        <w:t>, их быте и традициях, о календарно–обрядовых праздниках, о народных промыслах, о п</w:t>
      </w:r>
      <w:r w:rsidR="00CF74AB" w:rsidRPr="00474976">
        <w:rPr>
          <w:sz w:val="24"/>
        </w:rPr>
        <w:t>рироде и животных  Дагестана,</w:t>
      </w:r>
      <w:r w:rsidR="004E3DEA" w:rsidRPr="00474976">
        <w:rPr>
          <w:sz w:val="24"/>
        </w:rPr>
        <w:t xml:space="preserve"> </w:t>
      </w:r>
      <w:proofErr w:type="spellStart"/>
      <w:r w:rsidR="00CF74AB" w:rsidRPr="00474976">
        <w:rPr>
          <w:sz w:val="24"/>
        </w:rPr>
        <w:t>Кайтагского</w:t>
      </w:r>
      <w:proofErr w:type="spellEnd"/>
      <w:r w:rsidR="00CF74AB" w:rsidRPr="00474976">
        <w:rPr>
          <w:sz w:val="24"/>
        </w:rPr>
        <w:t xml:space="preserve"> района</w:t>
      </w:r>
      <w:r w:rsidRPr="00474976">
        <w:rPr>
          <w:sz w:val="24"/>
        </w:rPr>
        <w:t>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Тематический план парциальной образовательной программы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Тема 1. История</w:t>
      </w:r>
      <w:r w:rsidR="004E3DEA" w:rsidRPr="00474976">
        <w:rPr>
          <w:sz w:val="24"/>
        </w:rPr>
        <w:t xml:space="preserve"> жизни человека в Республике Дагестан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Познакомить детей с ис</w:t>
      </w:r>
      <w:r w:rsidR="004E3DEA" w:rsidRPr="00474976">
        <w:rPr>
          <w:sz w:val="24"/>
        </w:rPr>
        <w:t xml:space="preserve">торией заселения </w:t>
      </w:r>
      <w:proofErr w:type="spellStart"/>
      <w:r w:rsidR="004E3DEA" w:rsidRPr="00474976">
        <w:rPr>
          <w:sz w:val="24"/>
        </w:rPr>
        <w:t>Кайтагского</w:t>
      </w:r>
      <w:proofErr w:type="spellEnd"/>
      <w:r w:rsidR="004E3DEA" w:rsidRPr="00474976">
        <w:rPr>
          <w:sz w:val="24"/>
        </w:rPr>
        <w:t xml:space="preserve"> района, Республики  Дагестан </w:t>
      </w:r>
      <w:r w:rsidRPr="00474976">
        <w:rPr>
          <w:sz w:val="24"/>
        </w:rPr>
        <w:t xml:space="preserve">людьми: </w:t>
      </w:r>
      <w:r w:rsidR="00EA7724" w:rsidRPr="00474976">
        <w:rPr>
          <w:sz w:val="24"/>
        </w:rPr>
        <w:t xml:space="preserve"> когда стали проживать в </w:t>
      </w:r>
      <w:proofErr w:type="spellStart"/>
      <w:r w:rsidR="00EA7724" w:rsidRPr="00474976">
        <w:rPr>
          <w:sz w:val="24"/>
        </w:rPr>
        <w:t>Кайтагском</w:t>
      </w:r>
      <w:proofErr w:type="spellEnd"/>
      <w:r w:rsidR="00EA7724" w:rsidRPr="00474976">
        <w:rPr>
          <w:sz w:val="24"/>
        </w:rPr>
        <w:t xml:space="preserve"> районе </w:t>
      </w:r>
      <w:r w:rsidR="00B83729" w:rsidRPr="00474976">
        <w:rPr>
          <w:sz w:val="24"/>
        </w:rPr>
        <w:t>первые люди</w:t>
      </w:r>
      <w:proofErr w:type="gramStart"/>
      <w:r w:rsidR="00B83729" w:rsidRPr="00474976">
        <w:rPr>
          <w:sz w:val="24"/>
        </w:rPr>
        <w:t xml:space="preserve"> </w:t>
      </w:r>
      <w:r w:rsidRPr="00474976">
        <w:rPr>
          <w:sz w:val="24"/>
        </w:rPr>
        <w:t>.</w:t>
      </w:r>
      <w:proofErr w:type="gramEnd"/>
      <w:r w:rsidRPr="00474976">
        <w:rPr>
          <w:sz w:val="24"/>
        </w:rPr>
        <w:t xml:space="preserve"> Объяснить название «первобытные люди»: эти люди были первыми, их быт, уклад, порядок жизни являлся первым. Время появления первых людей (</w:t>
      </w:r>
      <w:proofErr w:type="spellStart"/>
      <w:r w:rsidRPr="00474976">
        <w:rPr>
          <w:sz w:val="24"/>
        </w:rPr>
        <w:t>мустьерская</w:t>
      </w:r>
      <w:proofErr w:type="spellEnd"/>
      <w:r w:rsidRPr="00474976">
        <w:rPr>
          <w:sz w:val="24"/>
        </w:rPr>
        <w:t xml:space="preserve"> эпоха): люди жили в пещерах — пещерных стоянках, не строили домов, занимались охотой и собирательством.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Дать сведения детям о расселении первобытных людей: жили по берегам рек и озер, возле родников и ключей, вода, огонь — основа жизни человека. Познакомить детей со строением первых жилищ человека — землянок прямоугольной формы с очагом на полу. Появление скотоводства и земледелия, обработки камня. Объяснить название «каменный век» — все атрибуты в основном изготавливались из камня.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Познакомить детей с понятиями «бронзовая», «медная эпохи». Дать сведения о добыче железной, медной руды, появлении первой металлургии. Появление городов–крепостей в эпоху бронзы. Сюжеты первых рисунков людей (животные, сцены охоты).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Дать сведения детям о том, что на протяжении </w:t>
      </w:r>
      <w:r w:rsidR="003C7A2D" w:rsidRPr="00474976">
        <w:rPr>
          <w:sz w:val="24"/>
        </w:rPr>
        <w:t>долгого времени  в Дагестане</w:t>
      </w:r>
      <w:r w:rsidRPr="00474976">
        <w:rPr>
          <w:sz w:val="24"/>
        </w:rPr>
        <w:t xml:space="preserve"> проживали разные народы (одни народы уходили на другие земли, другие переселялись). Дать пояснение словам «кочевой», «оседлый народы».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Формировать у детей знания о различных видах труда народа в раз</w:t>
      </w:r>
      <w:r w:rsidR="003C7A2D" w:rsidRPr="00474976">
        <w:rPr>
          <w:sz w:val="24"/>
        </w:rPr>
        <w:t xml:space="preserve">личных местностях </w:t>
      </w:r>
      <w:proofErr w:type="spellStart"/>
      <w:r w:rsidR="003C7A2D" w:rsidRPr="00474976">
        <w:rPr>
          <w:sz w:val="24"/>
        </w:rPr>
        <w:t>Кайтагского</w:t>
      </w:r>
      <w:proofErr w:type="spellEnd"/>
      <w:r w:rsidR="003C7A2D" w:rsidRPr="00474976">
        <w:rPr>
          <w:sz w:val="24"/>
        </w:rPr>
        <w:t xml:space="preserve"> района</w:t>
      </w:r>
      <w:r w:rsidRPr="00474976">
        <w:rPr>
          <w:sz w:val="24"/>
        </w:rPr>
        <w:t>. Повсеместно работали крестьяне — обработка земли, уход за скотом.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Тема 2. Человек и мир вокруг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Дать сведения детям о народном представлении космоса, мира, природы. Весь мир (космос) представлялся народам как дом, терем или дерево. </w:t>
      </w:r>
      <w:proofErr w:type="gramStart"/>
      <w:r w:rsidRPr="00474976">
        <w:rPr>
          <w:sz w:val="24"/>
        </w:rPr>
        <w:t>Для человека живая и неживая природа служила домом, поэтому небо, солнце, луна, звезды, облака представляли собой крышу дома; земля, озера, реки, моря, леса служили полом, ковром; горы, скалы, деревья, четыре ветра, четыре стороны света (юг, север, восток, запад) представлялись стенами дома.</w:t>
      </w:r>
      <w:proofErr w:type="gramEnd"/>
      <w:r w:rsidRPr="00474976">
        <w:rPr>
          <w:sz w:val="24"/>
        </w:rPr>
        <w:t xml:space="preserve"> </w:t>
      </w:r>
      <w:proofErr w:type="gramStart"/>
      <w:r w:rsidRPr="00474976">
        <w:rPr>
          <w:sz w:val="24"/>
        </w:rPr>
        <w:t>Вся природа (неживая, живая), мир понимались народами как родной дом, родное жилище, т. е. то место, где живут человек, его семья, родственники.</w:t>
      </w:r>
      <w:proofErr w:type="gramEnd"/>
      <w:r w:rsidRPr="00474976">
        <w:rPr>
          <w:sz w:val="24"/>
        </w:rPr>
        <w:t xml:space="preserve"> Родной дом надо оберегать, любить, и поэтому так же надо относиться и к природе.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Познакомить детей с образными выражениями о природе.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Познакомить детей с понятиями «кочевой народ», «оседлый народ», с кочевыми и оседлыми т</w:t>
      </w:r>
      <w:r w:rsidR="0086034E" w:rsidRPr="00474976">
        <w:rPr>
          <w:sz w:val="24"/>
        </w:rPr>
        <w:t>ради</w:t>
      </w:r>
      <w:r w:rsidR="00487AEE" w:rsidRPr="00474976">
        <w:rPr>
          <w:sz w:val="24"/>
        </w:rPr>
        <w:t xml:space="preserve">циями народов Дагестана </w:t>
      </w:r>
      <w:r w:rsidRPr="00474976">
        <w:rPr>
          <w:sz w:val="24"/>
        </w:rPr>
        <w:t xml:space="preserve"> (</w:t>
      </w:r>
      <w:r w:rsidR="0086034E" w:rsidRPr="00474976">
        <w:rPr>
          <w:sz w:val="24"/>
        </w:rPr>
        <w:t>ав</w:t>
      </w:r>
      <w:r w:rsidR="00487AEE" w:rsidRPr="00474976">
        <w:rPr>
          <w:sz w:val="24"/>
        </w:rPr>
        <w:t>а</w:t>
      </w:r>
      <w:r w:rsidR="0086034E" w:rsidRPr="00474976">
        <w:rPr>
          <w:sz w:val="24"/>
        </w:rPr>
        <w:t xml:space="preserve">рцы, даргинцы, кумыки, лезгины, </w:t>
      </w:r>
      <w:r w:rsidR="006604B4" w:rsidRPr="00474976">
        <w:rPr>
          <w:sz w:val="24"/>
        </w:rPr>
        <w:t xml:space="preserve">лакцы, чеченцы, азербайджанцы, </w:t>
      </w:r>
      <w:proofErr w:type="spellStart"/>
      <w:r w:rsidR="006604B4" w:rsidRPr="00474976">
        <w:rPr>
          <w:sz w:val="24"/>
        </w:rPr>
        <w:t>рутульцы</w:t>
      </w:r>
      <w:proofErr w:type="spellEnd"/>
      <w:r w:rsidR="006604B4" w:rsidRPr="00474976">
        <w:rPr>
          <w:sz w:val="24"/>
        </w:rPr>
        <w:t>, ногайцы</w:t>
      </w:r>
      <w:r w:rsidRPr="00474976">
        <w:rPr>
          <w:sz w:val="24"/>
        </w:rPr>
        <w:t>,</w:t>
      </w:r>
      <w:r w:rsidR="00487AEE" w:rsidRPr="00474976">
        <w:rPr>
          <w:sz w:val="24"/>
        </w:rPr>
        <w:t xml:space="preserve">  и многие другие.</w:t>
      </w:r>
      <w:proofErr w:type="gramEnd"/>
    </w:p>
    <w:p w:rsidR="000F0155" w:rsidRPr="00474976" w:rsidRDefault="000F0155" w:rsidP="004121F4">
      <w:pPr>
        <w:rPr>
          <w:b/>
          <w:i/>
          <w:sz w:val="24"/>
        </w:rPr>
      </w:pPr>
    </w:p>
    <w:p w:rsidR="000F0155" w:rsidRPr="00474976" w:rsidRDefault="000F0155" w:rsidP="004121F4">
      <w:pPr>
        <w:rPr>
          <w:b/>
          <w:i/>
          <w:sz w:val="24"/>
        </w:rPr>
      </w:pPr>
    </w:p>
    <w:p w:rsidR="000F0155" w:rsidRPr="00474976" w:rsidRDefault="000F0155" w:rsidP="004121F4">
      <w:pPr>
        <w:rPr>
          <w:b/>
          <w:i/>
          <w:sz w:val="24"/>
        </w:rPr>
      </w:pP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Тема 3. Человек и календарь природы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Дать сведения детям о том, что вс</w:t>
      </w:r>
      <w:r w:rsidR="00260FDC" w:rsidRPr="00474976">
        <w:rPr>
          <w:sz w:val="24"/>
        </w:rPr>
        <w:t>е народы, живущие в Дагестане</w:t>
      </w:r>
      <w:r w:rsidRPr="00474976">
        <w:rPr>
          <w:sz w:val="24"/>
        </w:rPr>
        <w:t xml:space="preserve">, жили по определенному порядку, ладу. </w:t>
      </w:r>
      <w:proofErr w:type="gramStart"/>
      <w:r w:rsidRPr="00474976">
        <w:rPr>
          <w:sz w:val="24"/>
        </w:rPr>
        <w:t>Дать сведения о смысловом значении слова «лад» — порядок, правильное, полезное устройство мира, семьи, дома, отношений с родными, близкими людьми, т. е. жизни.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Народы считали хорошим, правильным только то, что было в порядке, в ладу, т. е. правильно устроено. Устроить правильно, полезно могла природа, космос (живое и неживое). Человеку нельзя менять природный порядок, т. к. человек — часть этого мира, природы, космоса. С изменением природы может измениться и сам человек.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 xml:space="preserve">Познакомить дошкольников с народным пониманием порядка, правилами природы, мира, по которым жили люди. Календарь народа отражал изменения в природе по сезонам и основные виды труда народа посезонно. </w:t>
      </w:r>
      <w:proofErr w:type="gramStart"/>
      <w:r w:rsidRPr="00474976">
        <w:rPr>
          <w:sz w:val="24"/>
        </w:rPr>
        <w:t>Каждому месяцу в году может соответствовать рисунок–символ, рассказывающий об изменениях в природе или о работе, труде человека в данный период времени: апрель — плуг (пахать землю), май — ростки растений, июнь — знак солнца, время летнего солнцестояния, август — колосья, сентябрь — сети для ловли птиц, октябрь — пучок пряжи, время обработки льна и конопли, ноябрь — дрова, декабрь — знак солнц</w:t>
      </w:r>
      <w:r w:rsidR="00260FDC" w:rsidRPr="00474976">
        <w:rPr>
          <w:sz w:val="24"/>
        </w:rPr>
        <w:t>а, время зимнего солнцестояния.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Следуя календарю, человек внимательно наблюдал за изменениями в природе, запоминал и сравнивал разные годы, т. к. от этого зависели жизнь человека, его хозяйство и здоровье. У каждого народа появились свои названия месяцев, по этим названиям можно было определять состояние природы в это время года. Познакомить детей с народными названиями месяцев года.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Мироустройство, миропорядок, космос отражались в предметах быта всех народов: в устройстве народных жилищ, в народных костюмах. Познакомить детей с особенностями народных костюмов русских, башкир, татар и других народов, проживающих в Энской области. Дать сведения детям об особенностях народных жилищ, отражающих порядок, мироустройство. Люди жили, работали по правилам «круглого года». </w:t>
      </w:r>
      <w:proofErr w:type="gramStart"/>
      <w:r w:rsidRPr="00474976">
        <w:rPr>
          <w:sz w:val="24"/>
        </w:rPr>
        <w:t>Объяснить детям смысловое значение словосочетания «круглый год»: год состоит из месяцев, месяцы — из дней, дни идут друг за другом, год состоит из времен года, времена года тоже идут друг за другом, поэтому чередование дней, времен года, месяцев идет по кругу (познакомить детей с наглядной моделью «круглого года»), чередуются виды труда по сезонам.</w:t>
      </w:r>
      <w:proofErr w:type="gramEnd"/>
    </w:p>
    <w:p w:rsidR="006131AD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Тема 4. Ч</w:t>
      </w:r>
      <w:r w:rsidR="006131AD" w:rsidRPr="00474976">
        <w:rPr>
          <w:b/>
          <w:i/>
          <w:sz w:val="24"/>
        </w:rPr>
        <w:t>еловек и природа</w:t>
      </w:r>
      <w:proofErr w:type="gramStart"/>
      <w:r w:rsidR="006131AD" w:rsidRPr="00474976">
        <w:rPr>
          <w:b/>
          <w:i/>
          <w:sz w:val="24"/>
        </w:rPr>
        <w:t xml:space="preserve"> .</w:t>
      </w:r>
      <w:proofErr w:type="gramEnd"/>
      <w:r w:rsidR="006131AD" w:rsidRPr="00474976">
        <w:rPr>
          <w:b/>
          <w:i/>
          <w:sz w:val="24"/>
        </w:rPr>
        <w:t xml:space="preserve"> </w:t>
      </w:r>
    </w:p>
    <w:p w:rsidR="004121F4" w:rsidRPr="00474976" w:rsidRDefault="008A6042" w:rsidP="004121F4">
      <w:pPr>
        <w:rPr>
          <w:sz w:val="24"/>
        </w:rPr>
      </w:pPr>
      <w:r w:rsidRPr="00474976">
        <w:rPr>
          <w:sz w:val="24"/>
        </w:rPr>
        <w:t>Познакомить с природоохранительной деятельностью человека.</w:t>
      </w:r>
      <w:r w:rsidR="006131AD" w:rsidRPr="00474976">
        <w:rPr>
          <w:sz w:val="24"/>
        </w:rPr>
        <w:t xml:space="preserve"> </w:t>
      </w:r>
      <w:proofErr w:type="spellStart"/>
      <w:r w:rsidRPr="00474976">
        <w:rPr>
          <w:sz w:val="24"/>
        </w:rPr>
        <w:t>Расссказать</w:t>
      </w:r>
      <w:proofErr w:type="spellEnd"/>
      <w:r w:rsidRPr="00474976">
        <w:rPr>
          <w:sz w:val="24"/>
        </w:rPr>
        <w:t xml:space="preserve">  о Дагестанском государственном заповеднике </w:t>
      </w:r>
      <w:r w:rsidR="00B42511" w:rsidRPr="00474976">
        <w:rPr>
          <w:sz w:val="24"/>
        </w:rPr>
        <w:t xml:space="preserve">( о первом участке </w:t>
      </w:r>
      <w:proofErr w:type="gramStart"/>
      <w:r w:rsidR="00B42511" w:rsidRPr="00474976">
        <w:rPr>
          <w:sz w:val="24"/>
        </w:rPr>
        <w:t>–</w:t>
      </w:r>
      <w:proofErr w:type="spellStart"/>
      <w:r w:rsidR="00B42511" w:rsidRPr="00474976">
        <w:rPr>
          <w:sz w:val="24"/>
        </w:rPr>
        <w:t>К</w:t>
      </w:r>
      <w:proofErr w:type="gramEnd"/>
      <w:r w:rsidR="00B42511" w:rsidRPr="00474976">
        <w:rPr>
          <w:sz w:val="24"/>
        </w:rPr>
        <w:t>излярский</w:t>
      </w:r>
      <w:proofErr w:type="spellEnd"/>
      <w:r w:rsidR="00B42511" w:rsidRPr="00474976">
        <w:rPr>
          <w:sz w:val="24"/>
        </w:rPr>
        <w:t xml:space="preserve"> залив, о втором участке –</w:t>
      </w:r>
      <w:r w:rsidR="006131AD" w:rsidRPr="00474976">
        <w:rPr>
          <w:sz w:val="24"/>
        </w:rPr>
        <w:t xml:space="preserve"> песчан</w:t>
      </w:r>
      <w:r w:rsidR="00B42511" w:rsidRPr="00474976">
        <w:rPr>
          <w:sz w:val="24"/>
        </w:rPr>
        <w:t xml:space="preserve">ая гора  </w:t>
      </w:r>
      <w:proofErr w:type="spellStart"/>
      <w:r w:rsidR="006131AD" w:rsidRPr="00474976">
        <w:rPr>
          <w:sz w:val="24"/>
        </w:rPr>
        <w:t>Сарык</w:t>
      </w:r>
      <w:r w:rsidR="00B42511" w:rsidRPr="00474976">
        <w:rPr>
          <w:sz w:val="24"/>
        </w:rPr>
        <w:t>ум</w:t>
      </w:r>
      <w:proofErr w:type="spellEnd"/>
      <w:r w:rsidR="006131AD" w:rsidRPr="00474976">
        <w:rPr>
          <w:sz w:val="24"/>
        </w:rPr>
        <w:t xml:space="preserve">),об </w:t>
      </w:r>
      <w:proofErr w:type="spellStart"/>
      <w:r w:rsidR="006131AD" w:rsidRPr="00474976">
        <w:rPr>
          <w:sz w:val="24"/>
        </w:rPr>
        <w:t>Аграханском</w:t>
      </w:r>
      <w:proofErr w:type="spellEnd"/>
      <w:r w:rsidR="006131AD" w:rsidRPr="00474976">
        <w:rPr>
          <w:sz w:val="24"/>
        </w:rPr>
        <w:t xml:space="preserve"> </w:t>
      </w:r>
      <w:r w:rsidR="006B596A" w:rsidRPr="00474976">
        <w:rPr>
          <w:sz w:val="24"/>
        </w:rPr>
        <w:t xml:space="preserve">экономическом заказнике федерального значения </w:t>
      </w:r>
      <w:r w:rsidR="003A4361" w:rsidRPr="00474976">
        <w:rPr>
          <w:sz w:val="24"/>
        </w:rPr>
        <w:t>.Воспитывать</w:t>
      </w:r>
      <w:r w:rsidR="00AE3E4E" w:rsidRPr="00474976">
        <w:rPr>
          <w:sz w:val="24"/>
        </w:rPr>
        <w:t xml:space="preserve"> </w:t>
      </w:r>
      <w:r w:rsidR="003A4361" w:rsidRPr="00474976">
        <w:rPr>
          <w:sz w:val="24"/>
        </w:rPr>
        <w:t>бережное отношение к живой и неживой природе</w:t>
      </w:r>
      <w:r w:rsidR="009D45A2" w:rsidRPr="00474976">
        <w:rPr>
          <w:sz w:val="24"/>
        </w:rPr>
        <w:t xml:space="preserve">.  </w:t>
      </w:r>
      <w:r w:rsidR="00D16847" w:rsidRPr="00474976">
        <w:rPr>
          <w:sz w:val="24"/>
        </w:rPr>
        <w:t>пр</w:t>
      </w:r>
      <w:r w:rsidR="00AE3E4E" w:rsidRPr="00474976">
        <w:rPr>
          <w:sz w:val="24"/>
        </w:rPr>
        <w:t xml:space="preserve">едвидеть положительные и отрицательные последствия </w:t>
      </w:r>
      <w:r w:rsidR="006556D4" w:rsidRPr="00474976">
        <w:rPr>
          <w:sz w:val="24"/>
        </w:rPr>
        <w:t>своего вмешательства в мир природы.</w:t>
      </w:r>
      <w:r w:rsidR="000E5322" w:rsidRPr="00474976">
        <w:rPr>
          <w:sz w:val="24"/>
        </w:rPr>
        <w:t xml:space="preserve"> </w:t>
      </w:r>
      <w:r w:rsidR="006556D4" w:rsidRPr="00474976">
        <w:rPr>
          <w:sz w:val="24"/>
        </w:rPr>
        <w:t>Продолжать формировать</w:t>
      </w:r>
      <w:r w:rsidR="000E5322" w:rsidRPr="00474976">
        <w:rPr>
          <w:sz w:val="24"/>
        </w:rPr>
        <w:t xml:space="preserve"> </w:t>
      </w:r>
      <w:r w:rsidR="006556D4" w:rsidRPr="00474976">
        <w:rPr>
          <w:sz w:val="24"/>
        </w:rPr>
        <w:t xml:space="preserve">культуру поведения в природе </w:t>
      </w:r>
      <w:r w:rsidR="000E5322" w:rsidRPr="00474976">
        <w:rPr>
          <w:sz w:val="24"/>
        </w:rPr>
        <w:t>родного края.</w:t>
      </w:r>
      <w:r w:rsidR="00D16847" w:rsidRPr="00474976">
        <w:rPr>
          <w:sz w:val="24"/>
        </w:rPr>
        <w:t xml:space="preserve"> </w:t>
      </w:r>
      <w:r w:rsidR="0098355B" w:rsidRPr="00474976">
        <w:rPr>
          <w:sz w:val="24"/>
        </w:rPr>
        <w:t>Рассказать детям о некоторых источниках опасности для природы родного кра</w:t>
      </w:r>
      <w:proofErr w:type="gramStart"/>
      <w:r w:rsidR="0098355B" w:rsidRPr="00474976">
        <w:rPr>
          <w:sz w:val="24"/>
        </w:rPr>
        <w:t>я</w:t>
      </w:r>
      <w:r w:rsidR="00980D02" w:rsidRPr="00474976">
        <w:rPr>
          <w:sz w:val="24"/>
        </w:rPr>
        <w:t>(</w:t>
      </w:r>
      <w:proofErr w:type="gramEnd"/>
      <w:r w:rsidR="00980D02" w:rsidRPr="00474976">
        <w:rPr>
          <w:sz w:val="24"/>
        </w:rPr>
        <w:t>оползни, вырубка леса,</w:t>
      </w:r>
      <w:r w:rsidR="00F86827" w:rsidRPr="00474976">
        <w:rPr>
          <w:sz w:val="24"/>
        </w:rPr>
        <w:t xml:space="preserve"> </w:t>
      </w:r>
      <w:r w:rsidR="00980D02" w:rsidRPr="00474976">
        <w:rPr>
          <w:sz w:val="24"/>
        </w:rPr>
        <w:t>лесные пожары,</w:t>
      </w:r>
      <w:r w:rsidR="00F86827" w:rsidRPr="00474976">
        <w:rPr>
          <w:sz w:val="24"/>
        </w:rPr>
        <w:t xml:space="preserve"> </w:t>
      </w:r>
      <w:r w:rsidR="00980D02" w:rsidRPr="00474976">
        <w:rPr>
          <w:sz w:val="24"/>
        </w:rPr>
        <w:t>сильный мороз, загрязнение водоемов и др.</w:t>
      </w:r>
      <w:r w:rsidR="00F86827" w:rsidRPr="00474976">
        <w:rPr>
          <w:sz w:val="24"/>
        </w:rPr>
        <w:t xml:space="preserve"> Систематизировать знания детей о знач</w:t>
      </w:r>
      <w:r w:rsidR="0005351C" w:rsidRPr="00474976">
        <w:rPr>
          <w:sz w:val="24"/>
        </w:rPr>
        <w:t>е</w:t>
      </w:r>
      <w:r w:rsidR="00F86827" w:rsidRPr="00474976">
        <w:rPr>
          <w:sz w:val="24"/>
        </w:rPr>
        <w:t xml:space="preserve">нии природы </w:t>
      </w:r>
      <w:r w:rsidR="00CC4FBB" w:rsidRPr="00474976">
        <w:rPr>
          <w:sz w:val="24"/>
        </w:rPr>
        <w:t xml:space="preserve">в жизни человека. Воспитывать осознанное отношение к эстетической и </w:t>
      </w:r>
      <w:r w:rsidR="00124C2C" w:rsidRPr="00474976">
        <w:rPr>
          <w:sz w:val="24"/>
        </w:rPr>
        <w:t>нравственной ценности природы Дагестана.</w:t>
      </w:r>
      <w:r w:rsidR="0005351C" w:rsidRPr="00474976">
        <w:rPr>
          <w:sz w:val="24"/>
        </w:rPr>
        <w:t xml:space="preserve"> </w:t>
      </w:r>
      <w:r w:rsidR="00124C2C" w:rsidRPr="00474976">
        <w:rPr>
          <w:sz w:val="24"/>
        </w:rPr>
        <w:t>Проявлять доброжелательность</w:t>
      </w:r>
      <w:proofErr w:type="gramStart"/>
      <w:r w:rsidR="00124C2C" w:rsidRPr="00474976">
        <w:rPr>
          <w:sz w:val="24"/>
        </w:rPr>
        <w:t xml:space="preserve"> ,</w:t>
      </w:r>
      <w:proofErr w:type="gramEnd"/>
      <w:r w:rsidR="00124C2C" w:rsidRPr="00474976">
        <w:rPr>
          <w:sz w:val="24"/>
        </w:rPr>
        <w:t xml:space="preserve"> сочувствие</w:t>
      </w:r>
      <w:r w:rsidR="0005351C" w:rsidRPr="00474976">
        <w:rPr>
          <w:sz w:val="24"/>
        </w:rPr>
        <w:t>, сопереживание и заботу по отношению к природным объектам.</w:t>
      </w:r>
      <w:r w:rsidR="002F2137" w:rsidRPr="00474976">
        <w:rPr>
          <w:sz w:val="24"/>
        </w:rPr>
        <w:t xml:space="preserve"> </w:t>
      </w:r>
      <w:r w:rsidR="0005351C" w:rsidRPr="00474976">
        <w:rPr>
          <w:sz w:val="24"/>
        </w:rPr>
        <w:t>Соблюдать элементарные правила поведения в природе.</w:t>
      </w:r>
    </w:p>
    <w:p w:rsidR="000F0155" w:rsidRPr="00474976" w:rsidRDefault="000F0155" w:rsidP="004121F4">
      <w:pPr>
        <w:rPr>
          <w:b/>
          <w:i/>
          <w:sz w:val="24"/>
        </w:rPr>
      </w:pPr>
    </w:p>
    <w:p w:rsidR="000F0155" w:rsidRPr="00474976" w:rsidRDefault="000F0155" w:rsidP="004121F4">
      <w:pPr>
        <w:rPr>
          <w:b/>
          <w:i/>
          <w:sz w:val="24"/>
        </w:rPr>
      </w:pPr>
    </w:p>
    <w:p w:rsidR="00FA7078" w:rsidRDefault="00FA7078" w:rsidP="004121F4">
      <w:pPr>
        <w:rPr>
          <w:b/>
          <w:i/>
          <w:sz w:val="24"/>
        </w:rPr>
      </w:pPr>
    </w:p>
    <w:p w:rsidR="00FA7078" w:rsidRDefault="00FA7078" w:rsidP="004121F4">
      <w:pPr>
        <w:rPr>
          <w:b/>
          <w:i/>
          <w:sz w:val="24"/>
        </w:rPr>
      </w:pP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Тема 5. Человек и календарные традиции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Формировать представление детей о тесной взаимосвязи человека, его семьи, рода с природой. Календарные традиции всех народов появились очень давно и являются необходимым условием, стороной жизни человека. Календарные традиции связаны с трудом, хозяйством семьи. Календарные традиции могут быть трудовыми, праздничными, связаны со временем года и имеют свои календарные обряды. </w:t>
      </w:r>
      <w:proofErr w:type="gramStart"/>
      <w:r w:rsidRPr="00474976">
        <w:rPr>
          <w:sz w:val="24"/>
        </w:rPr>
        <w:t xml:space="preserve">Календарные обряды — это часть традиции, действия, ритуалы, движения, танцы, песни, </w:t>
      </w:r>
      <w:proofErr w:type="spellStart"/>
      <w:r w:rsidRPr="00474976">
        <w:rPr>
          <w:sz w:val="24"/>
        </w:rPr>
        <w:t>заклички</w:t>
      </w:r>
      <w:proofErr w:type="spellEnd"/>
      <w:r w:rsidRPr="00474976">
        <w:rPr>
          <w:sz w:val="24"/>
        </w:rPr>
        <w:t>, игры, которые что–либо отображают, выражают.</w:t>
      </w:r>
      <w:proofErr w:type="gramEnd"/>
      <w:r w:rsidRPr="00474976">
        <w:rPr>
          <w:sz w:val="24"/>
        </w:rPr>
        <w:t xml:space="preserve"> Например, на празднике могут выражать, отображать работу (сев, жатву, охоту) в виде танца.</w:t>
      </w:r>
      <w:r w:rsidR="00451E34" w:rsidRPr="00474976">
        <w:rPr>
          <w:sz w:val="24"/>
        </w:rPr>
        <w:t xml:space="preserve"> </w:t>
      </w:r>
      <w:r w:rsidR="00836477" w:rsidRPr="00474976">
        <w:rPr>
          <w:sz w:val="24"/>
        </w:rPr>
        <w:t>Развивать познавательный интерес к народным праздникам в Дагестане</w:t>
      </w:r>
      <w:proofErr w:type="gramStart"/>
      <w:r w:rsidR="00836477" w:rsidRPr="00474976">
        <w:rPr>
          <w:sz w:val="24"/>
        </w:rPr>
        <w:t xml:space="preserve"> .</w:t>
      </w:r>
      <w:proofErr w:type="gramEnd"/>
      <w:r w:rsidR="00A622CC" w:rsidRPr="00474976">
        <w:rPr>
          <w:sz w:val="24"/>
        </w:rPr>
        <w:t>Знакомить детей с историей возникновения</w:t>
      </w:r>
      <w:r w:rsidR="00CC0261" w:rsidRPr="00474976">
        <w:rPr>
          <w:sz w:val="24"/>
        </w:rPr>
        <w:t xml:space="preserve"> </w:t>
      </w:r>
      <w:r w:rsidR="00A622CC" w:rsidRPr="00474976">
        <w:rPr>
          <w:sz w:val="24"/>
        </w:rPr>
        <w:t>народных праздников , учить бережно относиться к народным, праздничным традициям и обычаям.</w:t>
      </w:r>
      <w:r w:rsidR="00451E34" w:rsidRPr="00474976">
        <w:rPr>
          <w:sz w:val="24"/>
        </w:rPr>
        <w:t xml:space="preserve"> </w:t>
      </w:r>
      <w:r w:rsidR="00CC0261" w:rsidRPr="00474976">
        <w:rPr>
          <w:sz w:val="24"/>
        </w:rPr>
        <w:t>Формировать</w:t>
      </w:r>
      <w:r w:rsidR="00451E34" w:rsidRPr="00474976">
        <w:rPr>
          <w:sz w:val="24"/>
        </w:rPr>
        <w:t xml:space="preserve"> </w:t>
      </w:r>
      <w:r w:rsidR="00CC0261" w:rsidRPr="00474976">
        <w:rPr>
          <w:sz w:val="24"/>
        </w:rPr>
        <w:t>стремление активно участвовать в народных праздниках.</w:t>
      </w:r>
      <w:r w:rsidR="00451E34" w:rsidRPr="00474976">
        <w:rPr>
          <w:sz w:val="24"/>
        </w:rPr>
        <w:t xml:space="preserve"> </w:t>
      </w:r>
      <w:r w:rsidR="006E3581" w:rsidRPr="00474976">
        <w:rPr>
          <w:sz w:val="24"/>
        </w:rPr>
        <w:t>Организовать проектную деятельность с детьми на темы: «</w:t>
      </w:r>
      <w:proofErr w:type="spellStart"/>
      <w:r w:rsidR="006E3581" w:rsidRPr="00474976">
        <w:rPr>
          <w:sz w:val="24"/>
        </w:rPr>
        <w:t>Навруз</w:t>
      </w:r>
      <w:proofErr w:type="spellEnd"/>
      <w:r w:rsidR="006E3581" w:rsidRPr="00474976">
        <w:rPr>
          <w:sz w:val="24"/>
        </w:rPr>
        <w:t xml:space="preserve"> </w:t>
      </w:r>
      <w:proofErr w:type="gramStart"/>
      <w:r w:rsidR="00425F45" w:rsidRPr="00474976">
        <w:rPr>
          <w:sz w:val="24"/>
        </w:rPr>
        <w:t>-</w:t>
      </w:r>
      <w:r w:rsidR="006E3581" w:rsidRPr="00474976">
        <w:rPr>
          <w:sz w:val="24"/>
        </w:rPr>
        <w:t>Б</w:t>
      </w:r>
      <w:proofErr w:type="gramEnd"/>
      <w:r w:rsidR="006E3581" w:rsidRPr="00474976">
        <w:rPr>
          <w:sz w:val="24"/>
        </w:rPr>
        <w:t>айрам»</w:t>
      </w:r>
      <w:r w:rsidR="00425F45" w:rsidRPr="00474976">
        <w:rPr>
          <w:sz w:val="24"/>
        </w:rPr>
        <w:t>, «Любимые праздники малой Родины»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Тема 6. Человек, род и природа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Дать сведения о семантическом значении слова «природа» — то, что дано при рождении («при родах», «при роде»). «Род», «родня», «природа» — слова, обозначающие условия жизни любого народа. Родственные отношения в семье сравнивались с природными явлениями. Познакомить детей с </w:t>
      </w:r>
      <w:r w:rsidR="000F0155" w:rsidRPr="00474976">
        <w:rPr>
          <w:sz w:val="24"/>
        </w:rPr>
        <w:t xml:space="preserve">фольклором народов </w:t>
      </w:r>
      <w:r w:rsidR="000C291B" w:rsidRPr="00474976">
        <w:rPr>
          <w:sz w:val="24"/>
        </w:rPr>
        <w:t>Республики Дагестан</w:t>
      </w:r>
      <w:r w:rsidRPr="00474976">
        <w:rPr>
          <w:sz w:val="24"/>
        </w:rPr>
        <w:t>, отражающим сравнение человека, его характера, отношения в семье, с людьми с природой. Например: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Материнский гнев</w:t>
      </w:r>
      <w:r w:rsidR="000C291B" w:rsidRPr="00474976">
        <w:rPr>
          <w:sz w:val="24"/>
        </w:rPr>
        <w:t>,</w:t>
      </w:r>
      <w:r w:rsidRPr="00474976">
        <w:rPr>
          <w:sz w:val="24"/>
        </w:rPr>
        <w:t xml:space="preserve"> что весенний снег: и много выпадет, да скоро растает.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Пчелки без матки — пропащие детки.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Братская любовь крепче скалы.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От худого семени не жди хорошего племени.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Тепло, да не как лето; добра, да не как мать.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Мать кормит детей, как земля кормит людей.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Тема 8. Сила семьи в ее родне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Дать детям представления о родственных связях в семье, об отношении к родне. Традиции и обычаи, связанные с поддержанием родственных, добрососедских отношений.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Формировать добросердечное, дружелюбное отношение к родственникам. Познакомить детей со значением слов «родня», «родственники», «племянник», «племянница», «двоюродный».</w:t>
      </w: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lastRenderedPageBreak/>
        <w:t>Тема 9. Семья и природа</w:t>
      </w:r>
    </w:p>
    <w:p w:rsidR="004121F4" w:rsidRPr="00474976" w:rsidRDefault="004121F4" w:rsidP="004121F4">
      <w:pPr>
        <w:rPr>
          <w:sz w:val="24"/>
        </w:rPr>
      </w:pPr>
      <w:proofErr w:type="gramStart"/>
      <w:r w:rsidRPr="00474976">
        <w:rPr>
          <w:sz w:val="24"/>
        </w:rPr>
        <w:t>Дать детям сведения об отношении народа к природе: бережное, поэтичное, направленное на применение в хозяйстве.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Познакомить детей с образными народными названиями растений, природы.</w:t>
      </w:r>
    </w:p>
    <w:p w:rsidR="009E541F" w:rsidRPr="00474976" w:rsidRDefault="009E541F" w:rsidP="004121F4">
      <w:pPr>
        <w:rPr>
          <w:sz w:val="24"/>
        </w:rPr>
      </w:pPr>
    </w:p>
    <w:p w:rsidR="009E541F" w:rsidRPr="00474976" w:rsidRDefault="009E541F" w:rsidP="004121F4">
      <w:pPr>
        <w:rPr>
          <w:sz w:val="24"/>
        </w:rPr>
      </w:pPr>
    </w:p>
    <w:p w:rsidR="00FA7078" w:rsidRDefault="00FA7078" w:rsidP="004121F4">
      <w:pPr>
        <w:rPr>
          <w:b/>
          <w:i/>
          <w:sz w:val="24"/>
        </w:rPr>
      </w:pPr>
    </w:p>
    <w:p w:rsidR="00FA7078" w:rsidRDefault="00FA7078" w:rsidP="004121F4">
      <w:pPr>
        <w:rPr>
          <w:b/>
          <w:i/>
          <w:sz w:val="24"/>
        </w:rPr>
      </w:pPr>
    </w:p>
    <w:p w:rsidR="004121F4" w:rsidRPr="00474976" w:rsidRDefault="009E541F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Т</w:t>
      </w:r>
      <w:r w:rsidR="004121F4" w:rsidRPr="00474976">
        <w:rPr>
          <w:b/>
          <w:i/>
          <w:sz w:val="24"/>
        </w:rPr>
        <w:t>ема 10. Народные увеселения, игры, забавы семьи</w:t>
      </w:r>
    </w:p>
    <w:p w:rsidR="009635DC" w:rsidRPr="00474976" w:rsidRDefault="004121F4" w:rsidP="004121F4">
      <w:pPr>
        <w:rPr>
          <w:sz w:val="24"/>
        </w:rPr>
      </w:pPr>
      <w:r w:rsidRPr="00474976">
        <w:rPr>
          <w:sz w:val="24"/>
        </w:rPr>
        <w:t>Познакомить детей с народными играми, сезонными забавами детей и взрослых: игры с водой, приро</w:t>
      </w:r>
      <w:r w:rsidR="005638AB" w:rsidRPr="00474976">
        <w:rPr>
          <w:sz w:val="24"/>
        </w:rPr>
        <w:t>дными материалами.</w:t>
      </w:r>
      <w:r w:rsidR="009635DC" w:rsidRPr="00474976">
        <w:rPr>
          <w:sz w:val="24"/>
        </w:rPr>
        <w:t xml:space="preserve"> Осмысленно использовать знания и умения в самостоятельной деятельности, сюжетн</w:t>
      </w:r>
      <w:proofErr w:type="gramStart"/>
      <w:r w:rsidR="009635DC" w:rsidRPr="00474976">
        <w:rPr>
          <w:sz w:val="24"/>
        </w:rPr>
        <w:t>о-</w:t>
      </w:r>
      <w:proofErr w:type="gramEnd"/>
      <w:r w:rsidR="009635DC" w:rsidRPr="00474976">
        <w:rPr>
          <w:sz w:val="24"/>
        </w:rPr>
        <w:t xml:space="preserve"> ролевых играх, играх – ряженьях, концертах , </w:t>
      </w:r>
      <w:r w:rsidR="009D2255" w:rsidRPr="00474976">
        <w:rPr>
          <w:sz w:val="24"/>
        </w:rPr>
        <w:t>театрализованной деятельности и т.д.</w:t>
      </w:r>
    </w:p>
    <w:p w:rsidR="00FA7078" w:rsidRDefault="005638AB" w:rsidP="004121F4">
      <w:pPr>
        <w:rPr>
          <w:sz w:val="24"/>
        </w:rPr>
      </w:pPr>
      <w:r w:rsidRPr="00474976">
        <w:rPr>
          <w:sz w:val="24"/>
        </w:rPr>
        <w:t xml:space="preserve"> </w:t>
      </w:r>
    </w:p>
    <w:p w:rsidR="00FA7078" w:rsidRDefault="00FA7078" w:rsidP="004121F4">
      <w:pPr>
        <w:rPr>
          <w:sz w:val="24"/>
        </w:rPr>
      </w:pPr>
    </w:p>
    <w:p w:rsidR="00FA7078" w:rsidRDefault="00FA7078" w:rsidP="004121F4">
      <w:pPr>
        <w:rPr>
          <w:b/>
          <w:i/>
          <w:sz w:val="24"/>
        </w:rPr>
      </w:pPr>
    </w:p>
    <w:p w:rsidR="004121F4" w:rsidRPr="00474976" w:rsidRDefault="004121F4" w:rsidP="004121F4">
      <w:pPr>
        <w:rPr>
          <w:b/>
          <w:i/>
          <w:sz w:val="24"/>
        </w:rPr>
      </w:pPr>
      <w:r w:rsidRPr="00474976">
        <w:rPr>
          <w:b/>
          <w:i/>
          <w:sz w:val="24"/>
        </w:rPr>
        <w:t>Тема 11. Здоровье — успех и богатство семьи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Познакомить детей с народными домашними способами лечения больных в семьях. Народное закаливание в семье. Традиции и обычаи, связанные с укреплением здоровья чле</w:t>
      </w:r>
      <w:r w:rsidR="004C5FE2" w:rsidRPr="00474976">
        <w:rPr>
          <w:sz w:val="24"/>
        </w:rPr>
        <w:t>нов семьи.</w:t>
      </w:r>
    </w:p>
    <w:p w:rsidR="004121F4" w:rsidRPr="00474976" w:rsidRDefault="004121F4" w:rsidP="004121F4">
      <w:pPr>
        <w:rPr>
          <w:sz w:val="24"/>
        </w:rPr>
      </w:pPr>
    </w:p>
    <w:p w:rsidR="004C5FE2" w:rsidRPr="00474976" w:rsidRDefault="004C5FE2" w:rsidP="004121F4">
      <w:pPr>
        <w:rPr>
          <w:b/>
          <w:bCs/>
          <w:sz w:val="24"/>
        </w:rPr>
      </w:pPr>
    </w:p>
    <w:p w:rsidR="009E541F" w:rsidRPr="00474976" w:rsidRDefault="009E541F" w:rsidP="004121F4">
      <w:pPr>
        <w:rPr>
          <w:b/>
          <w:bCs/>
          <w:sz w:val="24"/>
        </w:rPr>
      </w:pPr>
    </w:p>
    <w:p w:rsidR="009E541F" w:rsidRPr="00474976" w:rsidRDefault="009E541F" w:rsidP="004121F4">
      <w:pPr>
        <w:rPr>
          <w:b/>
          <w:bCs/>
          <w:sz w:val="24"/>
        </w:rPr>
      </w:pPr>
    </w:p>
    <w:p w:rsidR="009E541F" w:rsidRPr="00474976" w:rsidRDefault="009E541F" w:rsidP="004121F4">
      <w:pPr>
        <w:rPr>
          <w:b/>
          <w:bCs/>
          <w:sz w:val="24"/>
        </w:rPr>
      </w:pPr>
    </w:p>
    <w:p w:rsidR="009E541F" w:rsidRPr="00474976" w:rsidRDefault="009E541F" w:rsidP="004121F4">
      <w:pPr>
        <w:rPr>
          <w:b/>
          <w:bCs/>
          <w:sz w:val="24"/>
        </w:rPr>
      </w:pPr>
    </w:p>
    <w:p w:rsidR="009E541F" w:rsidRPr="00474976" w:rsidRDefault="009E541F" w:rsidP="004121F4">
      <w:pPr>
        <w:rPr>
          <w:b/>
          <w:bCs/>
          <w:sz w:val="24"/>
        </w:rPr>
      </w:pPr>
    </w:p>
    <w:p w:rsidR="009E541F" w:rsidRPr="00474976" w:rsidRDefault="009E541F" w:rsidP="004121F4">
      <w:pPr>
        <w:rPr>
          <w:b/>
          <w:bCs/>
          <w:sz w:val="24"/>
        </w:rPr>
      </w:pPr>
    </w:p>
    <w:p w:rsidR="009E541F" w:rsidRPr="00474976" w:rsidRDefault="009E541F" w:rsidP="004121F4">
      <w:pPr>
        <w:rPr>
          <w:b/>
          <w:bCs/>
          <w:sz w:val="24"/>
        </w:rPr>
      </w:pPr>
    </w:p>
    <w:p w:rsidR="009E541F" w:rsidRPr="00474976" w:rsidRDefault="009E541F" w:rsidP="004121F4">
      <w:pPr>
        <w:rPr>
          <w:b/>
          <w:bCs/>
          <w:sz w:val="24"/>
        </w:rPr>
      </w:pP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3. Организационный раздел</w:t>
      </w: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Материально-техническое обеспечение и обеспеченность методическими материалами и средствами обучения и воспитания</w:t>
      </w:r>
    </w:p>
    <w:p w:rsidR="004121F4" w:rsidRPr="00474976" w:rsidRDefault="004C5FE2" w:rsidP="004121F4">
      <w:pPr>
        <w:rPr>
          <w:sz w:val="24"/>
        </w:rPr>
      </w:pPr>
      <w:r w:rsidRPr="00474976">
        <w:rPr>
          <w:sz w:val="24"/>
        </w:rPr>
        <w:t>В МКДОУ Детский сад № 2 «Родничок»</w:t>
      </w:r>
      <w:r w:rsidR="004121F4" w:rsidRPr="00474976">
        <w:rPr>
          <w:sz w:val="24"/>
        </w:rPr>
        <w:t xml:space="preserve"> созданы материально-технические условия, обеспечивающие: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1) возможность достижения </w:t>
      </w:r>
      <w:r w:rsidR="002244B2">
        <w:rPr>
          <w:sz w:val="24"/>
        </w:rPr>
        <w:t xml:space="preserve"> </w:t>
      </w:r>
      <w:proofErr w:type="gramStart"/>
      <w:r w:rsidRPr="00474976">
        <w:rPr>
          <w:sz w:val="24"/>
        </w:rPr>
        <w:t>обучающимися</w:t>
      </w:r>
      <w:proofErr w:type="gramEnd"/>
      <w:r w:rsidRPr="00474976">
        <w:rPr>
          <w:sz w:val="24"/>
        </w:rPr>
        <w:t xml:space="preserve"> </w:t>
      </w:r>
      <w:r w:rsidR="002244B2">
        <w:rPr>
          <w:sz w:val="24"/>
        </w:rPr>
        <w:t xml:space="preserve"> </w:t>
      </w:r>
      <w:r w:rsidRPr="00474976">
        <w:rPr>
          <w:sz w:val="24"/>
        </w:rPr>
        <w:t xml:space="preserve">планируемых результатов освоения ООП </w:t>
      </w:r>
      <w:r w:rsidR="002244B2">
        <w:rPr>
          <w:sz w:val="24"/>
        </w:rPr>
        <w:t xml:space="preserve"> </w:t>
      </w:r>
      <w:r w:rsidRPr="00474976">
        <w:rPr>
          <w:sz w:val="24"/>
        </w:rPr>
        <w:t>ДО;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к условиям размещения организаций, осуществляющих образовательную деятельность;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оборудованию и содержанию территории;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помещениям, их оборудованию и содержанию;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естественному и искусственному освещению помещений;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отоплению и вентиляции;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водоснабжению и канализации;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организации питания;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медицинскому обеспечению;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приему детей в организации, осуществляющие образовательную деятельность;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организации режима дня;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организации физического воспитания;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личной гигиене персонала;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3) выполнение требований пожарной безопасности и электробезопасности;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4) выполнение требований по охране здоровья обучающи</w:t>
      </w:r>
      <w:r w:rsidR="004532B3" w:rsidRPr="00474976">
        <w:rPr>
          <w:sz w:val="24"/>
        </w:rPr>
        <w:t>хся и охране труда работников МКДОУ Детский сад № 2 «Родничок»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5) возможность для беспрепятственного доступа обучающихся с ОВЗ, в том числе детей-инвали</w:t>
      </w:r>
      <w:r w:rsidR="004532B3" w:rsidRPr="00474976">
        <w:rPr>
          <w:sz w:val="24"/>
        </w:rPr>
        <w:t>дов к объектам инфраструктуры МК</w:t>
      </w:r>
      <w:r w:rsidR="00C27ED2" w:rsidRPr="00474976">
        <w:rPr>
          <w:sz w:val="24"/>
        </w:rPr>
        <w:t>ДОУ Детский сад № 2 «Родничок»</w:t>
      </w:r>
      <w:r w:rsidRPr="00474976">
        <w:rPr>
          <w:sz w:val="24"/>
        </w:rPr>
        <w:t>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4121F4" w:rsidRPr="00474976" w:rsidRDefault="00C27ED2" w:rsidP="004121F4">
      <w:pPr>
        <w:rPr>
          <w:sz w:val="24"/>
        </w:rPr>
      </w:pPr>
      <w:r w:rsidRPr="00474976">
        <w:rPr>
          <w:sz w:val="24"/>
        </w:rPr>
        <w:lastRenderedPageBreak/>
        <w:t>МК</w:t>
      </w:r>
      <w:r w:rsidR="004121F4" w:rsidRPr="00474976">
        <w:rPr>
          <w:sz w:val="24"/>
        </w:rPr>
        <w:t>ДОУ Детс</w:t>
      </w:r>
      <w:r w:rsidRPr="00474976">
        <w:rPr>
          <w:sz w:val="24"/>
        </w:rPr>
        <w:t xml:space="preserve">кий сад № 2 </w:t>
      </w:r>
      <w:r w:rsidR="004121F4" w:rsidRPr="00474976">
        <w:rPr>
          <w:sz w:val="24"/>
        </w:rPr>
        <w:t xml:space="preserve">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4121F4" w:rsidRPr="00474976" w:rsidRDefault="00C27ED2" w:rsidP="004121F4">
      <w:pPr>
        <w:rPr>
          <w:sz w:val="24"/>
        </w:rPr>
      </w:pPr>
      <w:r w:rsidRPr="00474976">
        <w:rPr>
          <w:sz w:val="24"/>
        </w:rPr>
        <w:t>МКДОУ Детский сад № 2</w:t>
      </w:r>
      <w:r w:rsidR="004121F4" w:rsidRPr="00474976">
        <w:rPr>
          <w:sz w:val="24"/>
        </w:rPr>
        <w:t xml:space="preserve">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4) административные помещения, методический кабинет;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5) помещени</w:t>
      </w:r>
      <w:r w:rsidR="00016B30" w:rsidRPr="00474976">
        <w:rPr>
          <w:sz w:val="24"/>
        </w:rPr>
        <w:t xml:space="preserve">я для занятий специалистов </w:t>
      </w:r>
      <w:proofErr w:type="gramStart"/>
      <w:r w:rsidR="00016B30" w:rsidRPr="00474976">
        <w:rPr>
          <w:sz w:val="24"/>
        </w:rPr>
        <w:t>(</w:t>
      </w:r>
      <w:r w:rsidRPr="00474976">
        <w:rPr>
          <w:sz w:val="24"/>
        </w:rPr>
        <w:t xml:space="preserve"> </w:t>
      </w:r>
      <w:proofErr w:type="gramEnd"/>
      <w:r w:rsidRPr="00474976">
        <w:rPr>
          <w:sz w:val="24"/>
        </w:rPr>
        <w:t>педагог-психолог</w:t>
      </w:r>
      <w:r w:rsidR="00016B30" w:rsidRPr="00474976">
        <w:rPr>
          <w:sz w:val="24"/>
        </w:rPr>
        <w:t>, музыкальный руководитель</w:t>
      </w:r>
      <w:r w:rsidRPr="00474976">
        <w:rPr>
          <w:sz w:val="24"/>
        </w:rPr>
        <w:t>);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7) оформленная территория и оборудованные участки для прогулки воспитанников.</w:t>
      </w:r>
    </w:p>
    <w:p w:rsidR="004121F4" w:rsidRPr="00474976" w:rsidRDefault="002C4CDC" w:rsidP="004121F4">
      <w:pPr>
        <w:rPr>
          <w:sz w:val="24"/>
        </w:rPr>
      </w:pPr>
      <w:r w:rsidRPr="00474976">
        <w:rPr>
          <w:sz w:val="24"/>
        </w:rPr>
        <w:t>В зависимости от возможностей МКДОУ Детский сад № 2</w:t>
      </w:r>
      <w:r w:rsidR="004121F4" w:rsidRPr="00474976">
        <w:rPr>
          <w:sz w:val="24"/>
        </w:rPr>
        <w:t xml:space="preserve"> создает условия для материально-технического оснащения дополнительных помещений: детских библиотек и видеотек, компьютерно-игровых комплексов, </w:t>
      </w:r>
      <w:proofErr w:type="gramStart"/>
      <w:r w:rsidR="004121F4" w:rsidRPr="00474976">
        <w:rPr>
          <w:sz w:val="24"/>
        </w:rPr>
        <w:t>дизайн-студ</w:t>
      </w:r>
      <w:r w:rsidRPr="00474976">
        <w:rPr>
          <w:sz w:val="24"/>
        </w:rPr>
        <w:t>ий</w:t>
      </w:r>
      <w:proofErr w:type="gramEnd"/>
      <w:r w:rsidRPr="00474976">
        <w:rPr>
          <w:sz w:val="24"/>
        </w:rPr>
        <w:t xml:space="preserve"> и театральных студий,</w:t>
      </w:r>
      <w:r w:rsidR="004121F4" w:rsidRPr="00474976">
        <w:rPr>
          <w:sz w:val="24"/>
        </w:rPr>
        <w:t xml:space="preserve"> игротек, зимних садов, аудиовизуальных и компьютерных комплексов, эко</w:t>
      </w:r>
      <w:r w:rsidRPr="00474976">
        <w:rPr>
          <w:sz w:val="24"/>
        </w:rPr>
        <w:t>логических троп на территории МКДОУ Детский сад № 2</w:t>
      </w:r>
      <w:r w:rsidR="004121F4" w:rsidRPr="00474976">
        <w:rPr>
          <w:sz w:val="24"/>
        </w:rPr>
        <w:t>.</w:t>
      </w:r>
    </w:p>
    <w:p w:rsidR="004121F4" w:rsidRPr="00474976" w:rsidRDefault="00DA57A8" w:rsidP="004121F4">
      <w:pPr>
        <w:rPr>
          <w:sz w:val="24"/>
        </w:rPr>
      </w:pPr>
      <w:r w:rsidRPr="00474976">
        <w:rPr>
          <w:sz w:val="24"/>
        </w:rPr>
        <w:t>МКДОУ Детский сад № 2</w:t>
      </w:r>
      <w:r w:rsidR="004121F4" w:rsidRPr="00474976">
        <w:rPr>
          <w:sz w:val="24"/>
        </w:rPr>
        <w:t xml:space="preserve">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4121F4" w:rsidRPr="00474976" w:rsidRDefault="00775341" w:rsidP="004121F4">
      <w:pPr>
        <w:rPr>
          <w:sz w:val="24"/>
        </w:rPr>
      </w:pPr>
      <w:r w:rsidRPr="00474976">
        <w:rPr>
          <w:sz w:val="24"/>
        </w:rPr>
        <w:t>Инфраструктурный лист МК</w:t>
      </w:r>
      <w:r w:rsidR="004121F4" w:rsidRPr="00474976">
        <w:rPr>
          <w:sz w:val="24"/>
        </w:rPr>
        <w:t>ДОУ Детс</w:t>
      </w:r>
      <w:r w:rsidRPr="00474976">
        <w:rPr>
          <w:sz w:val="24"/>
        </w:rPr>
        <w:t>кий сад № 2</w:t>
      </w:r>
      <w:r w:rsidR="004121F4" w:rsidRPr="00474976">
        <w:rPr>
          <w:sz w:val="24"/>
        </w:rPr>
        <w:t xml:space="preserve">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lastRenderedPageBreak/>
        <w:t>Распорядок и/или режим дня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Осно</w:t>
      </w:r>
      <w:r w:rsidR="00775341" w:rsidRPr="00474976">
        <w:rPr>
          <w:sz w:val="24"/>
        </w:rPr>
        <w:t>вными компонентами режима в МКДОУ Детский сад № 2</w:t>
      </w:r>
      <w:r w:rsidRPr="00474976">
        <w:rPr>
          <w:sz w:val="24"/>
          <w:lang w:val="en-US"/>
        </w:rPr>
        <w:t> </w:t>
      </w:r>
      <w:r w:rsidRPr="00474976">
        <w:rPr>
          <w:sz w:val="24"/>
        </w:rPr>
        <w:t>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Режим дня гибкий, </w:t>
      </w:r>
      <w:proofErr w:type="gramStart"/>
      <w:r w:rsidRPr="00474976">
        <w:rPr>
          <w:sz w:val="24"/>
        </w:rPr>
        <w:t>однако</w:t>
      </w:r>
      <w:proofErr w:type="gramEnd"/>
      <w:r w:rsidRPr="00474976">
        <w:rPr>
          <w:sz w:val="24"/>
        </w:rPr>
        <w:t xml:space="preserve">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7E51FC" w:rsidRPr="00474976" w:rsidRDefault="007E51FC" w:rsidP="004121F4">
      <w:pPr>
        <w:rPr>
          <w:b/>
          <w:bCs/>
          <w:sz w:val="24"/>
        </w:rPr>
      </w:pPr>
    </w:p>
    <w:p w:rsidR="007E51FC" w:rsidRPr="00474976" w:rsidRDefault="007E51FC" w:rsidP="004121F4">
      <w:pPr>
        <w:rPr>
          <w:b/>
          <w:bCs/>
          <w:sz w:val="24"/>
        </w:rPr>
      </w:pPr>
    </w:p>
    <w:p w:rsidR="004121F4" w:rsidRPr="00474976" w:rsidRDefault="00915D1B" w:rsidP="004121F4">
      <w:pPr>
        <w:rPr>
          <w:sz w:val="24"/>
        </w:rPr>
      </w:pPr>
      <w:r>
        <w:rPr>
          <w:b/>
          <w:bCs/>
          <w:sz w:val="24"/>
        </w:rPr>
        <w:t>Р</w:t>
      </w:r>
      <w:r w:rsidR="001C7181" w:rsidRPr="00474976">
        <w:rPr>
          <w:b/>
          <w:bCs/>
          <w:sz w:val="24"/>
        </w:rPr>
        <w:t xml:space="preserve">ежим дня </w:t>
      </w:r>
      <w:r w:rsidR="009717B8" w:rsidRPr="00474976">
        <w:rPr>
          <w:b/>
          <w:bCs/>
          <w:sz w:val="24"/>
        </w:rPr>
        <w:t xml:space="preserve"> для детей от 2  до 3</w:t>
      </w:r>
      <w:r w:rsidR="004121F4" w:rsidRPr="00474976">
        <w:rPr>
          <w:b/>
          <w:bCs/>
          <w:sz w:val="24"/>
        </w:rPr>
        <w:t>лет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  <w:gridCol w:w="8220"/>
      </w:tblGrid>
      <w:tr w:rsidR="004121F4" w:rsidRPr="00474976" w:rsidTr="001C7181"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bCs/>
                <w:sz w:val="24"/>
                <w:lang w:val="en-US"/>
              </w:rPr>
              <w:t>Содержание</w:t>
            </w:r>
            <w:proofErr w:type="spellEnd"/>
          </w:p>
        </w:tc>
        <w:tc>
          <w:tcPr>
            <w:tcW w:w="8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bCs/>
                <w:sz w:val="24"/>
                <w:lang w:val="en-US"/>
              </w:rPr>
              <w:t>Время</w:t>
            </w:r>
            <w:proofErr w:type="spellEnd"/>
          </w:p>
        </w:tc>
      </w:tr>
      <w:tr w:rsidR="004121F4" w:rsidRPr="00474976" w:rsidTr="004121F4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bCs/>
                <w:sz w:val="24"/>
                <w:lang w:val="en-US"/>
              </w:rPr>
              <w:t>Холодный</w:t>
            </w:r>
            <w:proofErr w:type="spellEnd"/>
            <w:r w:rsidRPr="00474976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bCs/>
                <w:sz w:val="24"/>
                <w:lang w:val="en-US"/>
              </w:rPr>
              <w:t>период</w:t>
            </w:r>
            <w:proofErr w:type="spellEnd"/>
            <w:r w:rsidRPr="00474976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bCs/>
                <w:sz w:val="24"/>
                <w:lang w:val="en-US"/>
              </w:rPr>
              <w:t>года</w:t>
            </w:r>
            <w:proofErr w:type="spellEnd"/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181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 xml:space="preserve">Утренний прием детей (осмотр, термометрия, опрос родителей), </w:t>
            </w:r>
          </w:p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игры, самостоятельная деятельность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9717B8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7.30</w:t>
            </w:r>
            <w:r w:rsidR="00917C1D" w:rsidRPr="00474976">
              <w:rPr>
                <w:color w:val="000000" w:themeColor="text1"/>
                <w:sz w:val="24"/>
              </w:rPr>
              <w:t xml:space="preserve"> – 8.3</w:t>
            </w:r>
            <w:r w:rsidR="004121F4" w:rsidRPr="00474976">
              <w:rPr>
                <w:color w:val="000000" w:themeColor="text1"/>
                <w:sz w:val="24"/>
              </w:rPr>
              <w:t>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Утренняя зарядка (гимнастика)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917C1D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8.30 – 8.36</w:t>
            </w:r>
          </w:p>
        </w:tc>
      </w:tr>
      <w:tr w:rsidR="004121F4" w:rsidRPr="00474976" w:rsidTr="00612AE2">
        <w:tc>
          <w:tcPr>
            <w:tcW w:w="85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Подготовка к завтраку, завтрак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917C1D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8.</w:t>
            </w:r>
            <w:r w:rsidR="003971A9" w:rsidRPr="00474976">
              <w:rPr>
                <w:color w:val="000000" w:themeColor="text1"/>
                <w:sz w:val="24"/>
              </w:rPr>
              <w:t>50 – 9.2</w:t>
            </w:r>
            <w:r w:rsidR="004121F4" w:rsidRPr="00474976">
              <w:rPr>
                <w:color w:val="000000" w:themeColor="text1"/>
                <w:sz w:val="24"/>
              </w:rPr>
              <w:t>0</w:t>
            </w:r>
          </w:p>
        </w:tc>
      </w:tr>
      <w:tr w:rsidR="00086C56" w:rsidRPr="00474976" w:rsidTr="00086C56">
        <w:tc>
          <w:tcPr>
            <w:tcW w:w="85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C56" w:rsidRPr="00474976" w:rsidRDefault="00086C56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Занятие 1</w:t>
            </w:r>
          </w:p>
          <w:p w:rsidR="00086C56" w:rsidRPr="00474976" w:rsidRDefault="00086C56">
            <w:pPr>
              <w:rPr>
                <w:color w:val="000000" w:themeColor="text1"/>
                <w:sz w:val="24"/>
              </w:rPr>
            </w:pPr>
          </w:p>
          <w:p w:rsidR="00086C56" w:rsidRPr="00474976" w:rsidRDefault="00086C56" w:rsidP="004121F4">
            <w:pPr>
              <w:rPr>
                <w:color w:val="000000" w:themeColor="text1"/>
                <w:sz w:val="24"/>
              </w:rPr>
            </w:pP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6C56" w:rsidRPr="00474976" w:rsidRDefault="00086C56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9.30 – 9.40</w:t>
            </w:r>
          </w:p>
          <w:p w:rsidR="00086C56" w:rsidRPr="00474976" w:rsidRDefault="00086C56" w:rsidP="004121F4">
            <w:pPr>
              <w:rPr>
                <w:color w:val="000000" w:themeColor="text1"/>
                <w:sz w:val="24"/>
              </w:rPr>
            </w:pP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Перерыв между занятиями (физкультурные минутки)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Занятие 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2E25E2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9.50 – 10.00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 xml:space="preserve"> – 10.00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Самостоятельная де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ятельность</w:t>
            </w:r>
            <w:proofErr w:type="spellEnd"/>
            <w:r w:rsidR="00086C56" w:rsidRPr="00474976">
              <w:rPr>
                <w:color w:val="000000" w:themeColor="text1"/>
                <w:sz w:val="24"/>
              </w:rPr>
              <w:t xml:space="preserve"> </w:t>
            </w:r>
            <w:r w:rsidRPr="00474976"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детей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10.00 – 10.30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Подготовка к прогулке, прогулка, возвращение с прогулки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11.00 – 12.00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Подготовка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к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обеду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обед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12.00 – 12.30</w:t>
            </w:r>
          </w:p>
        </w:tc>
      </w:tr>
      <w:tr w:rsidR="00D66EAC" w:rsidRPr="00474976" w:rsidTr="00D66EAC">
        <w:trPr>
          <w:trHeight w:val="2265"/>
        </w:trPr>
        <w:tc>
          <w:tcPr>
            <w:tcW w:w="16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EAC" w:rsidRPr="00474976" w:rsidRDefault="00D66EAC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lastRenderedPageBreak/>
              <w:t>Подготовка ко сну, сон, постепенный подъем детей, оздоровительные и гигиенические процедуры</w:t>
            </w:r>
          </w:p>
          <w:p w:rsidR="00D66EAC" w:rsidRPr="00474976" w:rsidRDefault="00D66EAC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12.30 – 15.30</w:t>
            </w:r>
          </w:p>
        </w:tc>
      </w:tr>
      <w:tr w:rsidR="00D66EAC" w:rsidRPr="00474976" w:rsidTr="00D66EAC">
        <w:trPr>
          <w:trHeight w:val="270"/>
        </w:trPr>
        <w:tc>
          <w:tcPr>
            <w:tcW w:w="858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AC" w:rsidRPr="00474976" w:rsidRDefault="00D66EAC" w:rsidP="004121F4">
            <w:pPr>
              <w:rPr>
                <w:color w:val="000000" w:themeColor="text1"/>
                <w:sz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66EAC" w:rsidRPr="00474976" w:rsidRDefault="00D66EAC" w:rsidP="004121F4">
            <w:pPr>
              <w:rPr>
                <w:color w:val="000000" w:themeColor="text1"/>
                <w:sz w:val="24"/>
              </w:rPr>
            </w:pPr>
          </w:p>
        </w:tc>
      </w:tr>
      <w:tr w:rsidR="004121F4" w:rsidRPr="00474976" w:rsidTr="00D66EAC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Подготовка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к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полднику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полдник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15.30 – 16.00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Подготовка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к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прогулке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прогулка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16.00 – 16.10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Активное бодрствование детей время прогулки (подвижные игры)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16.10 – 16.30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Продолжение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прогулки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уход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домой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516D55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16.30 – 1</w:t>
            </w:r>
            <w:r w:rsidR="00516D55" w:rsidRPr="00474976">
              <w:rPr>
                <w:color w:val="000000" w:themeColor="text1"/>
                <w:sz w:val="24"/>
              </w:rPr>
              <w:t>7</w:t>
            </w:r>
            <w:r w:rsidR="00516D55" w:rsidRPr="00474976">
              <w:rPr>
                <w:color w:val="000000" w:themeColor="text1"/>
                <w:sz w:val="24"/>
                <w:lang w:val="en-US"/>
              </w:rPr>
              <w:t>.</w:t>
            </w:r>
            <w:r w:rsidR="00516D55" w:rsidRPr="00474976">
              <w:rPr>
                <w:color w:val="000000" w:themeColor="text1"/>
                <w:sz w:val="24"/>
              </w:rPr>
              <w:t>30</w:t>
            </w:r>
          </w:p>
        </w:tc>
      </w:tr>
      <w:tr w:rsidR="004121F4" w:rsidRPr="00474976" w:rsidTr="00516D55">
        <w:tc>
          <w:tcPr>
            <w:tcW w:w="0" w:type="auto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D66EAC" w:rsidRDefault="00516D55" w:rsidP="004121F4">
            <w:pPr>
              <w:rPr>
                <w:b/>
                <w:color w:val="000000" w:themeColor="text1"/>
                <w:sz w:val="24"/>
              </w:rPr>
            </w:pPr>
            <w:bookmarkStart w:id="0" w:name="_GoBack"/>
            <w:r w:rsidRPr="00D66EAC">
              <w:rPr>
                <w:b/>
                <w:bCs/>
                <w:color w:val="000000" w:themeColor="text1"/>
                <w:sz w:val="24"/>
              </w:rPr>
              <w:t xml:space="preserve">                                    </w:t>
            </w:r>
            <w:proofErr w:type="spellStart"/>
            <w:r w:rsidR="004121F4" w:rsidRPr="00D66EAC">
              <w:rPr>
                <w:b/>
                <w:bCs/>
                <w:color w:val="000000" w:themeColor="text1"/>
                <w:sz w:val="24"/>
                <w:lang w:val="en-US"/>
              </w:rPr>
              <w:t>Теплый</w:t>
            </w:r>
            <w:proofErr w:type="spellEnd"/>
            <w:r w:rsidR="004121F4" w:rsidRPr="00D66EAC">
              <w:rPr>
                <w:b/>
                <w:bCs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="004121F4" w:rsidRPr="00D66EAC">
              <w:rPr>
                <w:b/>
                <w:bCs/>
                <w:color w:val="000000" w:themeColor="text1"/>
                <w:sz w:val="24"/>
                <w:lang w:val="en-US"/>
              </w:rPr>
              <w:t>период</w:t>
            </w:r>
            <w:proofErr w:type="spellEnd"/>
            <w:r w:rsidR="004121F4" w:rsidRPr="00D66EAC">
              <w:rPr>
                <w:b/>
                <w:bCs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="004121F4" w:rsidRPr="00D66EAC">
              <w:rPr>
                <w:b/>
                <w:bCs/>
                <w:color w:val="000000" w:themeColor="text1"/>
                <w:sz w:val="24"/>
                <w:lang w:val="en-US"/>
              </w:rPr>
              <w:t>года</w:t>
            </w:r>
            <w:bookmarkEnd w:id="0"/>
            <w:proofErr w:type="spellEnd"/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516D55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7</w:t>
            </w:r>
            <w:r w:rsidRPr="00474976">
              <w:rPr>
                <w:color w:val="000000" w:themeColor="text1"/>
                <w:sz w:val="24"/>
                <w:lang w:val="en-US"/>
              </w:rPr>
              <w:t>.</w:t>
            </w:r>
            <w:r w:rsidRPr="00474976">
              <w:rPr>
                <w:color w:val="000000" w:themeColor="text1"/>
                <w:sz w:val="24"/>
              </w:rPr>
              <w:t>3</w:t>
            </w:r>
            <w:r w:rsidR="00391D8B" w:rsidRPr="00474976">
              <w:rPr>
                <w:color w:val="000000" w:themeColor="text1"/>
                <w:sz w:val="24"/>
                <w:lang w:val="en-US"/>
              </w:rPr>
              <w:t>0 – 8.</w:t>
            </w:r>
            <w:r w:rsidR="00391D8B" w:rsidRPr="00474976">
              <w:rPr>
                <w:color w:val="000000" w:themeColor="text1"/>
                <w:sz w:val="24"/>
              </w:rPr>
              <w:t>3</w:t>
            </w:r>
            <w:r w:rsidR="004121F4" w:rsidRPr="00474976">
              <w:rPr>
                <w:color w:val="000000" w:themeColor="text1"/>
                <w:sz w:val="24"/>
                <w:lang w:val="en-US"/>
              </w:rPr>
              <w:t>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Утренняя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зарядка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(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гимнастика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>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391D8B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8.</w:t>
            </w:r>
            <w:r w:rsidRPr="00474976">
              <w:rPr>
                <w:color w:val="000000" w:themeColor="text1"/>
                <w:sz w:val="24"/>
              </w:rPr>
              <w:t>3</w:t>
            </w:r>
            <w:r w:rsidRPr="00474976">
              <w:rPr>
                <w:color w:val="000000" w:themeColor="text1"/>
                <w:sz w:val="24"/>
                <w:lang w:val="en-US"/>
              </w:rPr>
              <w:t>0 – 8.3</w:t>
            </w:r>
            <w:r w:rsidRPr="00474976">
              <w:rPr>
                <w:color w:val="000000" w:themeColor="text1"/>
                <w:sz w:val="24"/>
              </w:rPr>
              <w:t>6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Подготовка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к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завтраку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завтрак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391D8B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8.</w:t>
            </w:r>
            <w:r w:rsidRPr="00474976">
              <w:rPr>
                <w:color w:val="000000" w:themeColor="text1"/>
                <w:sz w:val="24"/>
              </w:rPr>
              <w:t>4</w:t>
            </w:r>
            <w:r w:rsidR="004121F4" w:rsidRPr="00474976">
              <w:rPr>
                <w:color w:val="000000" w:themeColor="text1"/>
                <w:sz w:val="24"/>
                <w:lang w:val="en-US"/>
              </w:rPr>
              <w:t>0 – 9.00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Подготовка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к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прогулке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прогулка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9.00 – 9.20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Образовательная нагрузка во время прогулки</w:t>
            </w:r>
            <w:r w:rsidRPr="00474976">
              <w:rPr>
                <w:color w:val="000000" w:themeColor="text1"/>
                <w:sz w:val="24"/>
              </w:rPr>
              <w:br/>
              <w:t>Занятие 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9.20 – 9.35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Перерыв между занятиями (физкультурные минутки)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9.35 – 9.45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Занятие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9.45 – 10.00</w:t>
            </w:r>
          </w:p>
        </w:tc>
      </w:tr>
      <w:tr w:rsidR="004121F4" w:rsidRPr="00474976" w:rsidTr="00BC1979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Активное бодрствование детей время прогулки (подвижные игры)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10.00 – 10.20</w:t>
            </w:r>
          </w:p>
        </w:tc>
      </w:tr>
      <w:tr w:rsidR="00BC1979" w:rsidRPr="00474976" w:rsidTr="00BC1979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979" w:rsidRPr="00474976" w:rsidRDefault="00BC1979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Самостоятельная деятельность детей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1979" w:rsidRPr="00474976" w:rsidRDefault="00BC1979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11.00 – 12.20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Подготовка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к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обеду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обед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12.00 – 12.30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lastRenderedPageBreak/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12.30 – 15.30</w:t>
            </w:r>
          </w:p>
        </w:tc>
      </w:tr>
      <w:tr w:rsidR="004121F4" w:rsidRPr="00474976" w:rsidTr="001F7E35">
        <w:tc>
          <w:tcPr>
            <w:tcW w:w="8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Подготовка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к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полднику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полдник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15.30 – 16.00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Подготовка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к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прогулке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прогулка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16.00 – 16.10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</w:rPr>
              <w:t>Активное бодрствование детей время прогулки (подвижные игры)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16.10 – 16.30</w:t>
            </w:r>
          </w:p>
        </w:tc>
      </w:tr>
      <w:tr w:rsidR="004121F4" w:rsidRPr="00474976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color w:val="000000" w:themeColor="text1"/>
                <w:sz w:val="24"/>
              </w:rPr>
            </w:pP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Продолжение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прогулки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уход</w:t>
            </w:r>
            <w:proofErr w:type="spellEnd"/>
            <w:r w:rsidRPr="00474976"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color w:val="000000" w:themeColor="text1"/>
                <w:sz w:val="24"/>
                <w:lang w:val="en-US"/>
              </w:rPr>
              <w:t>домой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1F7E35" w:rsidP="004121F4">
            <w:pPr>
              <w:rPr>
                <w:color w:val="000000" w:themeColor="text1"/>
                <w:sz w:val="24"/>
              </w:rPr>
            </w:pPr>
            <w:r w:rsidRPr="00474976">
              <w:rPr>
                <w:color w:val="000000" w:themeColor="text1"/>
                <w:sz w:val="24"/>
                <w:lang w:val="en-US"/>
              </w:rPr>
              <w:t>16.30 – 1</w:t>
            </w:r>
            <w:r w:rsidRPr="00474976">
              <w:rPr>
                <w:color w:val="000000" w:themeColor="text1"/>
                <w:sz w:val="24"/>
              </w:rPr>
              <w:t>7</w:t>
            </w:r>
            <w:r w:rsidRPr="00474976">
              <w:rPr>
                <w:color w:val="000000" w:themeColor="text1"/>
                <w:sz w:val="24"/>
                <w:lang w:val="en-US"/>
              </w:rPr>
              <w:t>.</w:t>
            </w:r>
            <w:r w:rsidRPr="00474976">
              <w:rPr>
                <w:color w:val="000000" w:themeColor="text1"/>
                <w:sz w:val="24"/>
              </w:rPr>
              <w:t>3</w:t>
            </w:r>
            <w:r w:rsidR="004121F4" w:rsidRPr="00474976">
              <w:rPr>
                <w:color w:val="000000" w:themeColor="text1"/>
                <w:sz w:val="24"/>
                <w:lang w:val="en-US"/>
              </w:rPr>
              <w:t>0</w:t>
            </w:r>
          </w:p>
        </w:tc>
      </w:tr>
    </w:tbl>
    <w:p w:rsidR="004121F4" w:rsidRPr="00474976" w:rsidRDefault="004121F4" w:rsidP="004121F4">
      <w:pPr>
        <w:rPr>
          <w:color w:val="000000" w:themeColor="text1"/>
          <w:sz w:val="24"/>
        </w:rPr>
      </w:pPr>
      <w:r w:rsidRPr="00474976">
        <w:rPr>
          <w:color w:val="000000" w:themeColor="text1"/>
          <w:sz w:val="24"/>
          <w:lang w:val="en-US"/>
        </w:rPr>
        <w:t> </w:t>
      </w:r>
    </w:p>
    <w:p w:rsidR="004121F4" w:rsidRPr="00A270FC" w:rsidRDefault="00943FDF" w:rsidP="004121F4">
      <w:pPr>
        <w:rPr>
          <w:b/>
          <w:i/>
          <w:color w:val="000000" w:themeColor="text1"/>
          <w:sz w:val="24"/>
        </w:rPr>
      </w:pPr>
      <w:r w:rsidRPr="00A270FC">
        <w:rPr>
          <w:b/>
          <w:bCs/>
          <w:i/>
          <w:color w:val="000000" w:themeColor="text1"/>
          <w:sz w:val="24"/>
        </w:rPr>
        <w:t xml:space="preserve">Режим дня группы </w:t>
      </w:r>
      <w:r w:rsidR="004121F4" w:rsidRPr="00A270FC">
        <w:rPr>
          <w:b/>
          <w:bCs/>
          <w:i/>
          <w:color w:val="000000" w:themeColor="text1"/>
          <w:sz w:val="24"/>
        </w:rPr>
        <w:t xml:space="preserve"> для детей от 3 до 4 лет</w:t>
      </w:r>
    </w:p>
    <w:p w:rsidR="004121F4" w:rsidRPr="00474976" w:rsidRDefault="004121F4" w:rsidP="004121F4">
      <w:pPr>
        <w:rPr>
          <w:color w:val="000000" w:themeColor="text1"/>
          <w:sz w:val="24"/>
        </w:rPr>
      </w:pPr>
      <w:r w:rsidRPr="00474976">
        <w:rPr>
          <w:color w:val="000000" w:themeColor="text1"/>
          <w:sz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  <w:gridCol w:w="8220"/>
      </w:tblGrid>
      <w:tr w:rsidR="004121F4" w:rsidRPr="00A270FC" w:rsidTr="00CE397F"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CE397F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bCs/>
                <w:color w:val="000000" w:themeColor="text1"/>
                <w:sz w:val="24"/>
              </w:rPr>
              <w:t xml:space="preserve">                </w:t>
            </w:r>
            <w:proofErr w:type="spellStart"/>
            <w:r w:rsidR="004121F4" w:rsidRPr="00A270FC">
              <w:rPr>
                <w:b/>
                <w:bCs/>
                <w:color w:val="000000" w:themeColor="text1"/>
                <w:sz w:val="24"/>
                <w:lang w:val="en-US"/>
              </w:rPr>
              <w:t>Содержание</w:t>
            </w:r>
            <w:proofErr w:type="spellEnd"/>
          </w:p>
        </w:tc>
        <w:tc>
          <w:tcPr>
            <w:tcW w:w="8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A270FC">
              <w:rPr>
                <w:b/>
                <w:bCs/>
                <w:color w:val="000000" w:themeColor="text1"/>
                <w:sz w:val="24"/>
                <w:lang w:val="en-US"/>
              </w:rPr>
              <w:t>Время</w:t>
            </w:r>
            <w:proofErr w:type="spellEnd"/>
          </w:p>
        </w:tc>
      </w:tr>
      <w:tr w:rsidR="004121F4" w:rsidRPr="00A270FC" w:rsidTr="008319D7">
        <w:tc>
          <w:tcPr>
            <w:tcW w:w="0" w:type="auto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CE397F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bCs/>
                <w:color w:val="000000" w:themeColor="text1"/>
                <w:sz w:val="24"/>
              </w:rPr>
              <w:t xml:space="preserve">                        </w:t>
            </w:r>
            <w:proofErr w:type="spellStart"/>
            <w:r w:rsidR="004121F4" w:rsidRPr="00A270FC">
              <w:rPr>
                <w:b/>
                <w:bCs/>
                <w:color w:val="000000" w:themeColor="text1"/>
                <w:sz w:val="24"/>
                <w:lang w:val="en-US"/>
              </w:rPr>
              <w:t>Холодный</w:t>
            </w:r>
            <w:proofErr w:type="spellEnd"/>
            <w:r w:rsidR="004121F4" w:rsidRPr="00A270FC">
              <w:rPr>
                <w:b/>
                <w:bCs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="004121F4" w:rsidRPr="00A270FC">
              <w:rPr>
                <w:b/>
                <w:bCs/>
                <w:color w:val="000000" w:themeColor="text1"/>
                <w:sz w:val="24"/>
                <w:lang w:val="en-US"/>
              </w:rPr>
              <w:t>период</w:t>
            </w:r>
            <w:proofErr w:type="spellEnd"/>
            <w:r w:rsidR="004121F4" w:rsidRPr="00A270FC">
              <w:rPr>
                <w:b/>
                <w:bCs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="004121F4" w:rsidRPr="00A270FC">
              <w:rPr>
                <w:b/>
                <w:bCs/>
                <w:color w:val="000000" w:themeColor="text1"/>
                <w:sz w:val="24"/>
                <w:lang w:val="en-US"/>
              </w:rPr>
              <w:t>года</w:t>
            </w:r>
            <w:proofErr w:type="spellEnd"/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943FDF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  <w:lang w:val="en-US"/>
              </w:rPr>
              <w:t>7:</w:t>
            </w:r>
            <w:r w:rsidRPr="00A270FC">
              <w:rPr>
                <w:b/>
                <w:color w:val="000000" w:themeColor="text1"/>
                <w:sz w:val="24"/>
              </w:rPr>
              <w:t>30</w:t>
            </w:r>
            <w:r w:rsidR="004121F4" w:rsidRPr="00A270FC">
              <w:rPr>
                <w:b/>
                <w:color w:val="000000" w:themeColor="text1"/>
                <w:sz w:val="24"/>
                <w:lang w:val="en-US"/>
              </w:rPr>
              <w:t>–8:20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A270FC">
              <w:rPr>
                <w:b/>
                <w:color w:val="000000" w:themeColor="text1"/>
                <w:sz w:val="24"/>
                <w:lang w:val="en-US"/>
              </w:rPr>
              <w:t>Утренняя</w:t>
            </w:r>
            <w:proofErr w:type="spellEnd"/>
            <w:r w:rsidRPr="00A270FC"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A270FC">
              <w:rPr>
                <w:b/>
                <w:color w:val="000000" w:themeColor="text1"/>
                <w:sz w:val="24"/>
                <w:lang w:val="en-US"/>
              </w:rPr>
              <w:t>зарядка</w:t>
            </w:r>
            <w:proofErr w:type="spellEnd"/>
            <w:r w:rsidRPr="00A270FC">
              <w:rPr>
                <w:b/>
                <w:color w:val="000000" w:themeColor="text1"/>
                <w:sz w:val="24"/>
                <w:lang w:val="en-US"/>
              </w:rPr>
              <w:t xml:space="preserve"> (</w:t>
            </w:r>
            <w:proofErr w:type="spellStart"/>
            <w:r w:rsidRPr="00A270FC">
              <w:rPr>
                <w:b/>
                <w:color w:val="000000" w:themeColor="text1"/>
                <w:sz w:val="24"/>
                <w:lang w:val="en-US"/>
              </w:rPr>
              <w:t>гимнастика</w:t>
            </w:r>
            <w:proofErr w:type="spellEnd"/>
            <w:r w:rsidRPr="00A270FC">
              <w:rPr>
                <w:b/>
                <w:color w:val="000000" w:themeColor="text1"/>
                <w:sz w:val="24"/>
                <w:lang w:val="en-US"/>
              </w:rPr>
              <w:t>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  <w:lang w:val="en-US"/>
              </w:rPr>
              <w:t>8:20–8:30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A270FC">
              <w:rPr>
                <w:b/>
                <w:color w:val="000000" w:themeColor="text1"/>
                <w:sz w:val="24"/>
                <w:lang w:val="en-US"/>
              </w:rPr>
              <w:t>Подготовка</w:t>
            </w:r>
            <w:proofErr w:type="spellEnd"/>
            <w:r w:rsidRPr="00A270FC">
              <w:rPr>
                <w:b/>
                <w:color w:val="000000" w:themeColor="text1"/>
                <w:sz w:val="24"/>
                <w:lang w:val="en-US"/>
              </w:rPr>
              <w:t xml:space="preserve"> к </w:t>
            </w:r>
            <w:proofErr w:type="spellStart"/>
            <w:r w:rsidRPr="00A270FC">
              <w:rPr>
                <w:b/>
                <w:color w:val="000000" w:themeColor="text1"/>
                <w:sz w:val="24"/>
                <w:lang w:val="en-US"/>
              </w:rPr>
              <w:t>завтраку</w:t>
            </w:r>
            <w:proofErr w:type="spellEnd"/>
            <w:r w:rsidRPr="00A270FC">
              <w:rPr>
                <w:b/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 w:rsidRPr="00A270FC">
              <w:rPr>
                <w:b/>
                <w:color w:val="000000" w:themeColor="text1"/>
                <w:sz w:val="24"/>
                <w:lang w:val="en-US"/>
              </w:rPr>
              <w:t>завтрак</w:t>
            </w:r>
            <w:proofErr w:type="spellEnd"/>
            <w:r w:rsidRPr="00A270FC">
              <w:rPr>
                <w:b/>
                <w:color w:val="000000" w:themeColor="text1"/>
                <w:sz w:val="24"/>
                <w:lang w:val="en-US"/>
              </w:rPr>
              <w:t>*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  <w:lang w:val="en-US"/>
              </w:rPr>
              <w:t>8:30–9:00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  <w:lang w:val="en-US"/>
              </w:rPr>
              <w:t>9:00–9:20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A270FC">
              <w:rPr>
                <w:b/>
                <w:color w:val="000000" w:themeColor="text1"/>
                <w:sz w:val="24"/>
                <w:lang w:val="en-US"/>
              </w:rPr>
              <w:t>Занятие</w:t>
            </w:r>
            <w:proofErr w:type="spellEnd"/>
            <w:r w:rsidRPr="00A270FC">
              <w:rPr>
                <w:b/>
                <w:color w:val="000000" w:themeColor="text1"/>
                <w:sz w:val="24"/>
                <w:lang w:val="en-US"/>
              </w:rPr>
              <w:t xml:space="preserve"> 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794270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  <w:lang w:val="en-US"/>
              </w:rPr>
              <w:t>9:</w:t>
            </w:r>
            <w:r w:rsidRPr="00A270FC">
              <w:rPr>
                <w:b/>
                <w:color w:val="000000" w:themeColor="text1"/>
                <w:sz w:val="24"/>
              </w:rPr>
              <w:t>3</w:t>
            </w:r>
            <w:r w:rsidRPr="00A270FC">
              <w:rPr>
                <w:b/>
                <w:color w:val="000000" w:themeColor="text1"/>
                <w:sz w:val="24"/>
                <w:lang w:val="en-US"/>
              </w:rPr>
              <w:t>0–9:</w:t>
            </w:r>
            <w:r w:rsidRPr="00A270FC">
              <w:rPr>
                <w:b/>
                <w:color w:val="000000" w:themeColor="text1"/>
                <w:sz w:val="24"/>
              </w:rPr>
              <w:t>4</w:t>
            </w:r>
            <w:r w:rsidR="004121F4" w:rsidRPr="00A270FC">
              <w:rPr>
                <w:b/>
                <w:color w:val="000000" w:themeColor="text1"/>
                <w:sz w:val="24"/>
                <w:lang w:val="en-US"/>
              </w:rPr>
              <w:t>5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</w:rPr>
              <w:t>Перерыв между занятиями (физкультурные минутки)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794270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  <w:lang w:val="en-US"/>
              </w:rPr>
              <w:t>9:</w:t>
            </w:r>
            <w:r w:rsidRPr="00A270FC">
              <w:rPr>
                <w:b/>
                <w:color w:val="000000" w:themeColor="text1"/>
                <w:sz w:val="24"/>
              </w:rPr>
              <w:t>4</w:t>
            </w:r>
            <w:r w:rsidRPr="00A270FC">
              <w:rPr>
                <w:b/>
                <w:color w:val="000000" w:themeColor="text1"/>
                <w:sz w:val="24"/>
                <w:lang w:val="en-US"/>
              </w:rPr>
              <w:t>5–9:</w:t>
            </w:r>
            <w:r w:rsidRPr="00A270FC">
              <w:rPr>
                <w:b/>
                <w:color w:val="000000" w:themeColor="text1"/>
                <w:sz w:val="24"/>
              </w:rPr>
              <w:t>5</w:t>
            </w:r>
            <w:r w:rsidR="004121F4" w:rsidRPr="00A270FC">
              <w:rPr>
                <w:b/>
                <w:color w:val="000000" w:themeColor="text1"/>
                <w:sz w:val="24"/>
                <w:lang w:val="en-US"/>
              </w:rPr>
              <w:t>5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A270FC">
              <w:rPr>
                <w:b/>
                <w:color w:val="000000" w:themeColor="text1"/>
                <w:sz w:val="24"/>
                <w:lang w:val="en-US"/>
              </w:rPr>
              <w:t>Занятие</w:t>
            </w:r>
            <w:proofErr w:type="spellEnd"/>
            <w:r w:rsidRPr="00A270FC">
              <w:rPr>
                <w:b/>
                <w:color w:val="000000" w:themeColor="text1"/>
                <w:sz w:val="24"/>
                <w:lang w:val="en-US"/>
              </w:rPr>
              <w:t xml:space="preserve"> 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794270" w:rsidP="004121F4">
            <w:pPr>
              <w:rPr>
                <w:b/>
                <w:color w:val="000000" w:themeColor="text1"/>
                <w:sz w:val="24"/>
              </w:rPr>
            </w:pPr>
            <w:r w:rsidRPr="00A270FC">
              <w:rPr>
                <w:b/>
                <w:color w:val="000000" w:themeColor="text1"/>
                <w:sz w:val="24"/>
                <w:lang w:val="en-US"/>
              </w:rPr>
              <w:t>9:</w:t>
            </w:r>
            <w:r w:rsidRPr="00A270FC">
              <w:rPr>
                <w:b/>
                <w:color w:val="000000" w:themeColor="text1"/>
                <w:sz w:val="24"/>
              </w:rPr>
              <w:t>5</w:t>
            </w:r>
            <w:r w:rsidRPr="00A270FC">
              <w:rPr>
                <w:b/>
                <w:color w:val="000000" w:themeColor="text1"/>
                <w:sz w:val="24"/>
                <w:lang w:val="en-US"/>
              </w:rPr>
              <w:t>5–10:</w:t>
            </w:r>
            <w:r w:rsidRPr="00A270FC">
              <w:rPr>
                <w:b/>
                <w:color w:val="000000" w:themeColor="text1"/>
                <w:sz w:val="24"/>
              </w:rPr>
              <w:t>1</w:t>
            </w:r>
            <w:r w:rsidR="004121F4" w:rsidRPr="00A270FC">
              <w:rPr>
                <w:b/>
                <w:color w:val="000000" w:themeColor="text1"/>
                <w:sz w:val="24"/>
                <w:lang w:val="en-US"/>
              </w:rPr>
              <w:t>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Подготовка к прогулке, прогулка, возвращение с прогулки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8E5913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10:</w:t>
            </w:r>
            <w:r w:rsidRPr="00A270FC">
              <w:rPr>
                <w:b/>
                <w:sz w:val="24"/>
              </w:rPr>
              <w:t>3</w:t>
            </w:r>
            <w:r w:rsidR="004121F4" w:rsidRPr="00A270FC">
              <w:rPr>
                <w:b/>
                <w:sz w:val="24"/>
                <w:lang w:val="en-US"/>
              </w:rPr>
              <w:t>0–12:00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proofErr w:type="spellStart"/>
            <w:r w:rsidRPr="00A270FC">
              <w:rPr>
                <w:b/>
                <w:sz w:val="24"/>
                <w:lang w:val="en-US"/>
              </w:rPr>
              <w:t>Подготовка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к </w:t>
            </w:r>
            <w:proofErr w:type="spellStart"/>
            <w:r w:rsidRPr="00A270FC">
              <w:rPr>
                <w:b/>
                <w:sz w:val="24"/>
                <w:lang w:val="en-US"/>
              </w:rPr>
              <w:t>обеду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A270FC">
              <w:rPr>
                <w:b/>
                <w:sz w:val="24"/>
                <w:lang w:val="en-US"/>
              </w:rPr>
              <w:t>обед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12:00–12:30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 xml:space="preserve">Подготовка ко сну, сон, постепенный подъем детей, оздоровительные и </w:t>
            </w:r>
            <w:r w:rsidRPr="00A270FC">
              <w:rPr>
                <w:b/>
                <w:sz w:val="24"/>
              </w:rPr>
              <w:lastRenderedPageBreak/>
              <w:t>гигиенические процедуры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8E5913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lastRenderedPageBreak/>
              <w:t>12:30–15:</w:t>
            </w:r>
            <w:r w:rsidRPr="00A270FC">
              <w:rPr>
                <w:b/>
                <w:sz w:val="24"/>
              </w:rPr>
              <w:t>0</w:t>
            </w:r>
            <w:r w:rsidR="004121F4" w:rsidRPr="00A270FC">
              <w:rPr>
                <w:b/>
                <w:sz w:val="24"/>
                <w:lang w:val="en-US"/>
              </w:rPr>
              <w:t>0</w:t>
            </w:r>
          </w:p>
        </w:tc>
      </w:tr>
      <w:tr w:rsidR="004121F4" w:rsidRPr="00A270FC" w:rsidTr="00DB3F04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proofErr w:type="spellStart"/>
            <w:r w:rsidRPr="00A270FC">
              <w:rPr>
                <w:b/>
                <w:sz w:val="24"/>
                <w:lang w:val="en-US"/>
              </w:rPr>
              <w:lastRenderedPageBreak/>
              <w:t>Подготовка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к </w:t>
            </w:r>
            <w:proofErr w:type="spellStart"/>
            <w:r w:rsidRPr="00A270FC">
              <w:rPr>
                <w:b/>
                <w:sz w:val="24"/>
                <w:lang w:val="en-US"/>
              </w:rPr>
              <w:t>полднику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A270FC">
              <w:rPr>
                <w:b/>
                <w:sz w:val="24"/>
                <w:lang w:val="en-US"/>
              </w:rPr>
              <w:t>полдник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15:30–16:00</w:t>
            </w:r>
          </w:p>
        </w:tc>
      </w:tr>
      <w:tr w:rsidR="002F3557" w:rsidRPr="00A270FC" w:rsidTr="00DB3F04">
        <w:trPr>
          <w:trHeight w:val="900"/>
        </w:trPr>
        <w:tc>
          <w:tcPr>
            <w:tcW w:w="85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57" w:rsidRPr="00A270FC" w:rsidRDefault="002F3557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Активное бодрствование детей (игры, предметная деятельность и др.)</w:t>
            </w:r>
          </w:p>
          <w:p w:rsidR="002F3557" w:rsidRPr="00A270FC" w:rsidRDefault="002F3557" w:rsidP="004121F4">
            <w:pPr>
              <w:rPr>
                <w:b/>
                <w:sz w:val="24"/>
              </w:rPr>
            </w:pPr>
            <w:proofErr w:type="spellStart"/>
            <w:r w:rsidRPr="00A270FC">
              <w:rPr>
                <w:b/>
                <w:sz w:val="24"/>
                <w:lang w:val="en-US"/>
              </w:rPr>
              <w:t>Самостоятельная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A270FC">
              <w:rPr>
                <w:b/>
                <w:sz w:val="24"/>
                <w:lang w:val="en-US"/>
              </w:rPr>
              <w:t>деятельность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A270FC">
              <w:rPr>
                <w:b/>
                <w:sz w:val="24"/>
                <w:lang w:val="en-US"/>
              </w:rPr>
              <w:t>детей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57" w:rsidRPr="00A270FC" w:rsidRDefault="002F3557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16:00–16:30</w:t>
            </w:r>
          </w:p>
          <w:p w:rsidR="002F3557" w:rsidRPr="00A270FC" w:rsidRDefault="002F3557" w:rsidP="004121F4">
            <w:pPr>
              <w:rPr>
                <w:b/>
                <w:sz w:val="24"/>
              </w:rPr>
            </w:pPr>
          </w:p>
        </w:tc>
      </w:tr>
      <w:tr w:rsidR="00DB3F04" w:rsidRPr="00A270FC" w:rsidTr="00DB3F04">
        <w:trPr>
          <w:trHeight w:val="390"/>
        </w:trPr>
        <w:tc>
          <w:tcPr>
            <w:tcW w:w="858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F04" w:rsidRPr="00A270FC" w:rsidRDefault="00DB3F04" w:rsidP="004121F4">
            <w:pPr>
              <w:rPr>
                <w:b/>
                <w:sz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F04" w:rsidRPr="00A270FC" w:rsidRDefault="00DB3F04" w:rsidP="004121F4">
            <w:pPr>
              <w:rPr>
                <w:b/>
                <w:sz w:val="24"/>
                <w:lang w:val="en-US"/>
              </w:rPr>
            </w:pPr>
          </w:p>
        </w:tc>
      </w:tr>
      <w:tr w:rsidR="004121F4" w:rsidRPr="00A270FC" w:rsidTr="008B0E53">
        <w:tc>
          <w:tcPr>
            <w:tcW w:w="85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Подготовка к прогулке, прогулка, самостоятельная деятельнос</w:t>
            </w:r>
            <w:r w:rsidR="00893E9F" w:rsidRPr="00A270FC">
              <w:rPr>
                <w:b/>
                <w:sz w:val="24"/>
              </w:rPr>
              <w:t>ть детей,  уход домой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DB3F0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16</w:t>
            </w:r>
            <w:r w:rsidR="008E5913" w:rsidRPr="00A270FC">
              <w:rPr>
                <w:b/>
                <w:sz w:val="24"/>
              </w:rPr>
              <w:t>:</w:t>
            </w:r>
            <w:r w:rsidRPr="00A270FC">
              <w:rPr>
                <w:b/>
                <w:sz w:val="24"/>
              </w:rPr>
              <w:t>3</w:t>
            </w:r>
            <w:r w:rsidR="008E5913" w:rsidRPr="00A270FC">
              <w:rPr>
                <w:b/>
                <w:sz w:val="24"/>
              </w:rPr>
              <w:t>0–17</w:t>
            </w:r>
            <w:r w:rsidR="004121F4" w:rsidRPr="00A270FC">
              <w:rPr>
                <w:b/>
                <w:sz w:val="24"/>
              </w:rPr>
              <w:t>:30</w:t>
            </w:r>
          </w:p>
        </w:tc>
      </w:tr>
      <w:tr w:rsidR="008319D7" w:rsidRPr="00A270FC" w:rsidTr="008319D7">
        <w:tc>
          <w:tcPr>
            <w:tcW w:w="16800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9D7" w:rsidRPr="00A270FC" w:rsidRDefault="008319D7">
            <w:pPr>
              <w:rPr>
                <w:b/>
                <w:bCs/>
                <w:sz w:val="24"/>
              </w:rPr>
            </w:pPr>
            <w:r w:rsidRPr="00A270FC">
              <w:rPr>
                <w:b/>
                <w:bCs/>
                <w:sz w:val="24"/>
              </w:rPr>
              <w:t xml:space="preserve">            </w:t>
            </w:r>
            <w:r w:rsidR="00FD2F4D" w:rsidRPr="00A270FC">
              <w:rPr>
                <w:b/>
                <w:bCs/>
                <w:sz w:val="24"/>
              </w:rPr>
              <w:t xml:space="preserve">                              </w:t>
            </w:r>
            <w:r w:rsidR="00FD2F4D" w:rsidRPr="00A270FC">
              <w:rPr>
                <w:b/>
                <w:sz w:val="24"/>
              </w:rPr>
              <w:t>Теплый период года</w:t>
            </w:r>
          </w:p>
          <w:p w:rsidR="008319D7" w:rsidRPr="00A270FC" w:rsidRDefault="008319D7" w:rsidP="004121F4">
            <w:pPr>
              <w:rPr>
                <w:b/>
                <w:sz w:val="24"/>
              </w:rPr>
            </w:pP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550E65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7:</w:t>
            </w:r>
            <w:r w:rsidRPr="00A270FC">
              <w:rPr>
                <w:b/>
                <w:sz w:val="24"/>
              </w:rPr>
              <w:t>30</w:t>
            </w:r>
            <w:r w:rsidRPr="00A270FC">
              <w:rPr>
                <w:b/>
                <w:sz w:val="24"/>
                <w:lang w:val="en-US"/>
              </w:rPr>
              <w:t>–8:</w:t>
            </w:r>
            <w:r w:rsidRPr="00A270FC">
              <w:rPr>
                <w:b/>
                <w:sz w:val="24"/>
              </w:rPr>
              <w:t>15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proofErr w:type="spellStart"/>
            <w:r w:rsidRPr="00A270FC">
              <w:rPr>
                <w:b/>
                <w:sz w:val="24"/>
                <w:lang w:val="en-US"/>
              </w:rPr>
              <w:t>Утренняя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A270FC">
              <w:rPr>
                <w:b/>
                <w:sz w:val="24"/>
                <w:lang w:val="en-US"/>
              </w:rPr>
              <w:t>зарядка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(</w:t>
            </w:r>
            <w:proofErr w:type="spellStart"/>
            <w:r w:rsidRPr="00A270FC">
              <w:rPr>
                <w:b/>
                <w:sz w:val="24"/>
                <w:lang w:val="en-US"/>
              </w:rPr>
              <w:t>гимнастика</w:t>
            </w:r>
            <w:proofErr w:type="spellEnd"/>
            <w:r w:rsidRPr="00A270FC"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8:20–8:30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proofErr w:type="spellStart"/>
            <w:r w:rsidRPr="00A270FC">
              <w:rPr>
                <w:b/>
                <w:sz w:val="24"/>
                <w:lang w:val="en-US"/>
              </w:rPr>
              <w:t>Подготовка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к </w:t>
            </w:r>
            <w:proofErr w:type="spellStart"/>
            <w:r w:rsidRPr="00A270FC">
              <w:rPr>
                <w:b/>
                <w:sz w:val="24"/>
                <w:lang w:val="en-US"/>
              </w:rPr>
              <w:t>завтраку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A270FC">
              <w:rPr>
                <w:b/>
                <w:sz w:val="24"/>
                <w:lang w:val="en-US"/>
              </w:rPr>
              <w:t>завтрак</w:t>
            </w:r>
            <w:proofErr w:type="spellEnd"/>
            <w:r w:rsidRPr="00A270FC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550E65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9</w:t>
            </w:r>
            <w:r w:rsidRPr="00A270FC">
              <w:rPr>
                <w:b/>
                <w:sz w:val="24"/>
                <w:lang w:val="en-US"/>
              </w:rPr>
              <w:t>:</w:t>
            </w:r>
            <w:r w:rsidRPr="00A270FC">
              <w:rPr>
                <w:b/>
                <w:sz w:val="24"/>
              </w:rPr>
              <w:t>0</w:t>
            </w:r>
            <w:r w:rsidRPr="00A270FC">
              <w:rPr>
                <w:b/>
                <w:sz w:val="24"/>
                <w:lang w:val="en-US"/>
              </w:rPr>
              <w:t>0–9:</w:t>
            </w:r>
            <w:r w:rsidR="00C7053F" w:rsidRPr="00A270FC">
              <w:rPr>
                <w:b/>
                <w:sz w:val="24"/>
              </w:rPr>
              <w:t>3</w:t>
            </w:r>
            <w:r w:rsidR="004121F4" w:rsidRPr="00A270FC">
              <w:rPr>
                <w:b/>
                <w:sz w:val="24"/>
                <w:lang w:val="en-US"/>
              </w:rPr>
              <w:t>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proofErr w:type="spellStart"/>
            <w:r w:rsidRPr="00A270FC">
              <w:rPr>
                <w:b/>
                <w:sz w:val="24"/>
                <w:lang w:val="en-US"/>
              </w:rPr>
              <w:t>Подготовка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к </w:t>
            </w:r>
            <w:proofErr w:type="spellStart"/>
            <w:r w:rsidRPr="00A270FC">
              <w:rPr>
                <w:b/>
                <w:sz w:val="24"/>
                <w:lang w:val="en-US"/>
              </w:rPr>
              <w:t>прогулке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A270FC">
              <w:rPr>
                <w:b/>
                <w:sz w:val="24"/>
                <w:lang w:val="en-US"/>
              </w:rPr>
              <w:t>прогулка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9:00–9:20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Образовательная нагрузка во время прогулки</w:t>
            </w:r>
            <w:r w:rsidRPr="00A270FC">
              <w:rPr>
                <w:b/>
                <w:sz w:val="24"/>
              </w:rPr>
              <w:br/>
              <w:t>Занятие 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9:20–9:35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Перерыв между занятиями (физкультурные минутки)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9:35–9:45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proofErr w:type="spellStart"/>
            <w:r w:rsidRPr="00A270FC">
              <w:rPr>
                <w:b/>
                <w:sz w:val="24"/>
                <w:lang w:val="en-US"/>
              </w:rPr>
              <w:t>Занятие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9:45–10:00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Активное бодрствование детей время прогулки (подвижные игры)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10:00–10:20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10:20–12:00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proofErr w:type="spellStart"/>
            <w:r w:rsidRPr="00A270FC">
              <w:rPr>
                <w:b/>
                <w:sz w:val="24"/>
                <w:lang w:val="en-US"/>
              </w:rPr>
              <w:t>Подготовка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к </w:t>
            </w:r>
            <w:proofErr w:type="spellStart"/>
            <w:r w:rsidRPr="00A270FC">
              <w:rPr>
                <w:b/>
                <w:sz w:val="24"/>
                <w:lang w:val="en-US"/>
              </w:rPr>
              <w:t>обеду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A270FC">
              <w:rPr>
                <w:b/>
                <w:sz w:val="24"/>
                <w:lang w:val="en-US"/>
              </w:rPr>
              <w:t>обед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12:00–12:30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12:30–15:30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proofErr w:type="spellStart"/>
            <w:r w:rsidRPr="00A270FC">
              <w:rPr>
                <w:b/>
                <w:sz w:val="24"/>
                <w:lang w:val="en-US"/>
              </w:rPr>
              <w:lastRenderedPageBreak/>
              <w:t>Подготовка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 к </w:t>
            </w:r>
            <w:proofErr w:type="spellStart"/>
            <w:r w:rsidRPr="00A270FC">
              <w:rPr>
                <w:b/>
                <w:sz w:val="24"/>
                <w:lang w:val="en-US"/>
              </w:rPr>
              <w:t>полднику</w:t>
            </w:r>
            <w:proofErr w:type="spellEnd"/>
            <w:r w:rsidRPr="00A270FC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A270FC">
              <w:rPr>
                <w:b/>
                <w:sz w:val="24"/>
                <w:lang w:val="en-US"/>
              </w:rPr>
              <w:t>полдник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15:30–16:00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16:00–16:30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16:30–17:00</w:t>
            </w:r>
          </w:p>
        </w:tc>
      </w:tr>
      <w:tr w:rsidR="004121F4" w:rsidRPr="00A270FC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4121F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 xml:space="preserve">Малоподвижные игры на </w:t>
            </w:r>
            <w:r w:rsidR="00E4511A" w:rsidRPr="00A270FC">
              <w:rPr>
                <w:b/>
                <w:sz w:val="24"/>
              </w:rPr>
              <w:t>прогулке, уход домой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A270FC" w:rsidRDefault="003D070F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  <w:lang w:val="en-US"/>
              </w:rPr>
              <w:t>17:00–1</w:t>
            </w:r>
            <w:r w:rsidRPr="00A270FC">
              <w:rPr>
                <w:b/>
                <w:sz w:val="24"/>
              </w:rPr>
              <w:t>7</w:t>
            </w:r>
            <w:r w:rsidR="004121F4" w:rsidRPr="00A270FC">
              <w:rPr>
                <w:b/>
                <w:sz w:val="24"/>
                <w:lang w:val="en-US"/>
              </w:rPr>
              <w:t>:30</w:t>
            </w:r>
          </w:p>
        </w:tc>
      </w:tr>
    </w:tbl>
    <w:p w:rsidR="0017685D" w:rsidRPr="00A270FC" w:rsidRDefault="0017685D" w:rsidP="004121F4">
      <w:pPr>
        <w:rPr>
          <w:b/>
          <w:sz w:val="24"/>
        </w:rPr>
      </w:pPr>
    </w:p>
    <w:p w:rsidR="004121F4" w:rsidRPr="00A270FC" w:rsidRDefault="00A6000F" w:rsidP="004121F4">
      <w:pPr>
        <w:rPr>
          <w:b/>
          <w:sz w:val="24"/>
        </w:rPr>
      </w:pPr>
      <w:r w:rsidRPr="00A270FC">
        <w:rPr>
          <w:b/>
          <w:sz w:val="24"/>
        </w:rPr>
        <w:t>РЕЖИМ ДНЯ ДЛЯ ДЕТЕЙ 4-5 ЛЕТ</w:t>
      </w:r>
    </w:p>
    <w:p w:rsidR="00FD2F4D" w:rsidRPr="00A270FC" w:rsidRDefault="00851FF0" w:rsidP="004121F4">
      <w:pPr>
        <w:rPr>
          <w:b/>
          <w:sz w:val="24"/>
        </w:rPr>
      </w:pPr>
      <w:r w:rsidRPr="00A270FC">
        <w:rPr>
          <w:b/>
          <w:sz w:val="24"/>
        </w:rPr>
        <w:t>Холодный период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851FF0" w:rsidRPr="00A270FC" w:rsidTr="00101A9F">
        <w:tc>
          <w:tcPr>
            <w:tcW w:w="7763" w:type="dxa"/>
          </w:tcPr>
          <w:p w:rsidR="00851FF0" w:rsidRPr="00A270FC" w:rsidRDefault="00A86F4D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Утренний прием детей</w:t>
            </w:r>
            <w:proofErr w:type="gramStart"/>
            <w:r w:rsidRPr="00A270FC">
              <w:rPr>
                <w:b/>
                <w:sz w:val="24"/>
              </w:rPr>
              <w:t xml:space="preserve"> ,</w:t>
            </w:r>
            <w:proofErr w:type="gramEnd"/>
            <w:r w:rsidRPr="00A270FC">
              <w:rPr>
                <w:b/>
                <w:sz w:val="24"/>
              </w:rPr>
              <w:t xml:space="preserve"> игры самостоятельная деятельность, утренняя гимнастика ( не менее 10 мин.)</w:t>
            </w:r>
          </w:p>
        </w:tc>
        <w:tc>
          <w:tcPr>
            <w:tcW w:w="1808" w:type="dxa"/>
          </w:tcPr>
          <w:p w:rsidR="00851FF0" w:rsidRPr="00A270FC" w:rsidRDefault="00AA42B3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7.30 – 8.20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AA42B3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Завтрак</w:t>
            </w:r>
          </w:p>
        </w:tc>
        <w:tc>
          <w:tcPr>
            <w:tcW w:w="1808" w:type="dxa"/>
          </w:tcPr>
          <w:p w:rsidR="00851FF0" w:rsidRPr="00A270FC" w:rsidRDefault="006400C5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8.50 – 9.20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8848E0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 xml:space="preserve">Игры, подготовка к занятиям </w:t>
            </w:r>
          </w:p>
        </w:tc>
        <w:tc>
          <w:tcPr>
            <w:tcW w:w="1808" w:type="dxa"/>
          </w:tcPr>
          <w:p w:rsidR="00851FF0" w:rsidRPr="00A270FC" w:rsidRDefault="002B3F13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9.2</w:t>
            </w:r>
            <w:r w:rsidR="008848E0" w:rsidRPr="00A270FC">
              <w:rPr>
                <w:b/>
                <w:sz w:val="24"/>
              </w:rPr>
              <w:t xml:space="preserve">0 </w:t>
            </w:r>
            <w:r w:rsidRPr="00A270FC">
              <w:rPr>
                <w:b/>
                <w:sz w:val="24"/>
              </w:rPr>
              <w:t xml:space="preserve"> - 9.30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2B3F13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Занятия (включая гимнастику в процессе занятия – 2 минуты, перерывы между занятиями</w:t>
            </w:r>
            <w:proofErr w:type="gramStart"/>
            <w:r w:rsidRPr="00A270FC">
              <w:rPr>
                <w:b/>
                <w:sz w:val="24"/>
              </w:rPr>
              <w:t xml:space="preserve"> ,</w:t>
            </w:r>
            <w:proofErr w:type="gramEnd"/>
            <w:r w:rsidRPr="00A270FC">
              <w:rPr>
                <w:b/>
                <w:sz w:val="24"/>
              </w:rPr>
              <w:t xml:space="preserve"> не менее 10 минут)</w:t>
            </w:r>
          </w:p>
        </w:tc>
        <w:tc>
          <w:tcPr>
            <w:tcW w:w="1808" w:type="dxa"/>
          </w:tcPr>
          <w:p w:rsidR="00851FF0" w:rsidRPr="00A270FC" w:rsidRDefault="00C43665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9.30 – 10.35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C43665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Подготовка к прогулке</w:t>
            </w:r>
            <w:proofErr w:type="gramStart"/>
            <w:r w:rsidRPr="00A270FC">
              <w:rPr>
                <w:b/>
                <w:sz w:val="24"/>
              </w:rPr>
              <w:t xml:space="preserve"> ,</w:t>
            </w:r>
            <w:proofErr w:type="gramEnd"/>
            <w:r w:rsidRPr="00A270FC">
              <w:rPr>
                <w:b/>
                <w:sz w:val="24"/>
              </w:rPr>
              <w:t xml:space="preserve"> прогулка , возвращение с прогулки</w:t>
            </w:r>
          </w:p>
        </w:tc>
        <w:tc>
          <w:tcPr>
            <w:tcW w:w="1808" w:type="dxa"/>
          </w:tcPr>
          <w:p w:rsidR="00851FF0" w:rsidRPr="00A270FC" w:rsidRDefault="007A7BC1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10.35 – 12.00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7A7BC1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Обед</w:t>
            </w:r>
          </w:p>
        </w:tc>
        <w:tc>
          <w:tcPr>
            <w:tcW w:w="1808" w:type="dxa"/>
          </w:tcPr>
          <w:p w:rsidR="00851FF0" w:rsidRPr="00A270FC" w:rsidRDefault="007A7BC1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 xml:space="preserve">12.00 </w:t>
            </w:r>
            <w:r w:rsidR="00960856" w:rsidRPr="00A270FC">
              <w:rPr>
                <w:b/>
                <w:sz w:val="24"/>
              </w:rPr>
              <w:t>–</w:t>
            </w:r>
            <w:r w:rsidRPr="00A270FC">
              <w:rPr>
                <w:b/>
                <w:sz w:val="24"/>
              </w:rPr>
              <w:t xml:space="preserve"> </w:t>
            </w:r>
            <w:r w:rsidR="00960856" w:rsidRPr="00A270FC">
              <w:rPr>
                <w:b/>
                <w:sz w:val="24"/>
              </w:rPr>
              <w:t>12.50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960856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Подготовка ко сну</w:t>
            </w:r>
            <w:proofErr w:type="gramStart"/>
            <w:r w:rsidRPr="00A270FC">
              <w:rPr>
                <w:b/>
                <w:sz w:val="24"/>
              </w:rPr>
              <w:t xml:space="preserve"> ,</w:t>
            </w:r>
            <w:proofErr w:type="gramEnd"/>
            <w:r w:rsidRPr="00A270FC">
              <w:rPr>
                <w:b/>
                <w:sz w:val="24"/>
              </w:rPr>
              <w:t xml:space="preserve"> сон, постепенный подъем  детей, закаливающие процедуры</w:t>
            </w:r>
          </w:p>
        </w:tc>
        <w:tc>
          <w:tcPr>
            <w:tcW w:w="1808" w:type="dxa"/>
          </w:tcPr>
          <w:p w:rsidR="00851FF0" w:rsidRPr="00A270FC" w:rsidRDefault="00AE627F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13.00 – 15.00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AE627F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Полдник</w:t>
            </w:r>
          </w:p>
        </w:tc>
        <w:tc>
          <w:tcPr>
            <w:tcW w:w="1808" w:type="dxa"/>
          </w:tcPr>
          <w:p w:rsidR="00851FF0" w:rsidRPr="00A270FC" w:rsidRDefault="00AE627F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15.30 – 16.00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83716B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Занятия (при необходимости)</w:t>
            </w:r>
          </w:p>
        </w:tc>
        <w:tc>
          <w:tcPr>
            <w:tcW w:w="1808" w:type="dxa"/>
          </w:tcPr>
          <w:p w:rsidR="00851FF0" w:rsidRPr="00A270FC" w:rsidRDefault="0083716B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 xml:space="preserve"> - 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CE4DFD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Игры</w:t>
            </w:r>
            <w:proofErr w:type="gramStart"/>
            <w:r w:rsidRPr="00A270FC">
              <w:rPr>
                <w:b/>
                <w:sz w:val="24"/>
              </w:rPr>
              <w:t xml:space="preserve"> ,</w:t>
            </w:r>
            <w:proofErr w:type="gramEnd"/>
            <w:r w:rsidRPr="00A270FC">
              <w:rPr>
                <w:b/>
                <w:sz w:val="24"/>
              </w:rPr>
              <w:t xml:space="preserve"> самостоятельная деятельность детей</w:t>
            </w:r>
          </w:p>
        </w:tc>
        <w:tc>
          <w:tcPr>
            <w:tcW w:w="1808" w:type="dxa"/>
          </w:tcPr>
          <w:p w:rsidR="00851FF0" w:rsidRPr="00A270FC" w:rsidRDefault="00CE4DFD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16.00 – 17.00</w:t>
            </w:r>
          </w:p>
        </w:tc>
      </w:tr>
      <w:tr w:rsidR="00851FF0" w:rsidRPr="00A270FC" w:rsidTr="00101A9F">
        <w:tc>
          <w:tcPr>
            <w:tcW w:w="7763" w:type="dxa"/>
          </w:tcPr>
          <w:p w:rsidR="00851FF0" w:rsidRPr="00A270FC" w:rsidRDefault="00831E8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 xml:space="preserve"> Подготовка к прогулке, прогулка, уход домой</w:t>
            </w:r>
          </w:p>
        </w:tc>
        <w:tc>
          <w:tcPr>
            <w:tcW w:w="1808" w:type="dxa"/>
          </w:tcPr>
          <w:p w:rsidR="00851FF0" w:rsidRPr="00A270FC" w:rsidRDefault="00831E84" w:rsidP="004121F4">
            <w:pPr>
              <w:rPr>
                <w:b/>
                <w:sz w:val="24"/>
              </w:rPr>
            </w:pPr>
            <w:r w:rsidRPr="00A270FC">
              <w:rPr>
                <w:b/>
                <w:sz w:val="24"/>
              </w:rPr>
              <w:t>17.00-17.30</w:t>
            </w:r>
          </w:p>
        </w:tc>
      </w:tr>
      <w:tr w:rsidR="00851FF0" w:rsidRPr="00474976" w:rsidTr="00101A9F">
        <w:tc>
          <w:tcPr>
            <w:tcW w:w="7763" w:type="dxa"/>
          </w:tcPr>
          <w:p w:rsidR="00851FF0" w:rsidRPr="00474976" w:rsidRDefault="00851FF0" w:rsidP="004121F4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851FF0" w:rsidRPr="00474976" w:rsidRDefault="00851FF0" w:rsidP="004121F4">
            <w:pPr>
              <w:rPr>
                <w:b/>
                <w:sz w:val="24"/>
              </w:rPr>
            </w:pPr>
          </w:p>
        </w:tc>
      </w:tr>
      <w:tr w:rsidR="00851FF0" w:rsidRPr="00474976" w:rsidTr="00101A9F">
        <w:tc>
          <w:tcPr>
            <w:tcW w:w="7763" w:type="dxa"/>
          </w:tcPr>
          <w:p w:rsidR="00851FF0" w:rsidRPr="00474976" w:rsidRDefault="00851FF0" w:rsidP="004121F4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851FF0" w:rsidRPr="00474976" w:rsidRDefault="00851FF0" w:rsidP="004121F4">
            <w:pPr>
              <w:rPr>
                <w:b/>
                <w:sz w:val="24"/>
              </w:rPr>
            </w:pPr>
          </w:p>
        </w:tc>
      </w:tr>
      <w:tr w:rsidR="00851FF0" w:rsidRPr="00474976" w:rsidTr="00101A9F">
        <w:tc>
          <w:tcPr>
            <w:tcW w:w="7763" w:type="dxa"/>
          </w:tcPr>
          <w:p w:rsidR="00851FF0" w:rsidRPr="00474976" w:rsidRDefault="00851FF0" w:rsidP="004121F4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851FF0" w:rsidRPr="00474976" w:rsidRDefault="00851FF0" w:rsidP="004121F4">
            <w:pPr>
              <w:rPr>
                <w:b/>
                <w:sz w:val="24"/>
              </w:rPr>
            </w:pPr>
          </w:p>
        </w:tc>
      </w:tr>
    </w:tbl>
    <w:p w:rsidR="00851FF0" w:rsidRPr="00474976" w:rsidRDefault="00851FF0" w:rsidP="004121F4">
      <w:pPr>
        <w:rPr>
          <w:b/>
          <w:sz w:val="24"/>
        </w:rPr>
      </w:pPr>
    </w:p>
    <w:p w:rsidR="00D678E3" w:rsidRDefault="00D678E3" w:rsidP="004121F4">
      <w:pPr>
        <w:rPr>
          <w:b/>
          <w:sz w:val="24"/>
        </w:rPr>
      </w:pPr>
    </w:p>
    <w:p w:rsidR="00D678E3" w:rsidRDefault="00D678E3" w:rsidP="004121F4">
      <w:pPr>
        <w:rPr>
          <w:b/>
          <w:sz w:val="24"/>
        </w:rPr>
      </w:pPr>
    </w:p>
    <w:p w:rsidR="00B02BA6" w:rsidRPr="00474976" w:rsidRDefault="00CF25A8" w:rsidP="004121F4">
      <w:pPr>
        <w:rPr>
          <w:b/>
          <w:sz w:val="24"/>
        </w:rPr>
      </w:pPr>
      <w:r w:rsidRPr="00474976">
        <w:rPr>
          <w:b/>
          <w:sz w:val="24"/>
        </w:rPr>
        <w:t xml:space="preserve">Режим дня в теплый период года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CF25A8" w:rsidRPr="00474976" w:rsidTr="00CF25A8">
        <w:tc>
          <w:tcPr>
            <w:tcW w:w="7763" w:type="dxa"/>
          </w:tcPr>
          <w:p w:rsidR="00CF25A8" w:rsidRPr="00474976" w:rsidRDefault="005F6AFF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Утренний прием  детей, игры, самостоятельная деятельность, утренняя гимнастика (не менее 10 минут) </w:t>
            </w:r>
          </w:p>
        </w:tc>
        <w:tc>
          <w:tcPr>
            <w:tcW w:w="1808" w:type="dxa"/>
          </w:tcPr>
          <w:p w:rsidR="00CF25A8" w:rsidRPr="00474976" w:rsidRDefault="002C59E6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7.30 – 8.30</w:t>
            </w:r>
          </w:p>
        </w:tc>
      </w:tr>
      <w:tr w:rsidR="00CF25A8" w:rsidRPr="00474976" w:rsidTr="00CF25A8">
        <w:tc>
          <w:tcPr>
            <w:tcW w:w="7763" w:type="dxa"/>
          </w:tcPr>
          <w:p w:rsidR="00CF25A8" w:rsidRPr="00474976" w:rsidRDefault="002C59E6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Завтрак </w:t>
            </w:r>
          </w:p>
        </w:tc>
        <w:tc>
          <w:tcPr>
            <w:tcW w:w="1808" w:type="dxa"/>
          </w:tcPr>
          <w:p w:rsidR="00CF25A8" w:rsidRPr="00474976" w:rsidRDefault="002C59E6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9</w:t>
            </w:r>
            <w:r w:rsidR="006F2265" w:rsidRPr="00474976">
              <w:rPr>
                <w:b/>
                <w:sz w:val="24"/>
              </w:rPr>
              <w:t xml:space="preserve">.00 – 9.30 </w:t>
            </w:r>
          </w:p>
        </w:tc>
      </w:tr>
      <w:tr w:rsidR="00CF25A8" w:rsidRPr="00474976" w:rsidTr="00CF25A8">
        <w:tc>
          <w:tcPr>
            <w:tcW w:w="7763" w:type="dxa"/>
          </w:tcPr>
          <w:p w:rsidR="00CF25A8" w:rsidRPr="00474976" w:rsidRDefault="006F2265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Игры</w:t>
            </w:r>
            <w:proofErr w:type="gramStart"/>
            <w:r w:rsidRPr="00474976">
              <w:rPr>
                <w:b/>
                <w:sz w:val="24"/>
              </w:rPr>
              <w:t xml:space="preserve"> ,</w:t>
            </w:r>
            <w:proofErr w:type="gramEnd"/>
            <w:r w:rsidRPr="00474976">
              <w:rPr>
                <w:b/>
                <w:sz w:val="24"/>
              </w:rPr>
              <w:t>самостоятельная деятельность</w:t>
            </w:r>
          </w:p>
        </w:tc>
        <w:tc>
          <w:tcPr>
            <w:tcW w:w="1808" w:type="dxa"/>
          </w:tcPr>
          <w:p w:rsidR="00CF25A8" w:rsidRPr="00474976" w:rsidRDefault="006F2265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9.00 – 9.15</w:t>
            </w:r>
          </w:p>
        </w:tc>
      </w:tr>
      <w:tr w:rsidR="00CF25A8" w:rsidRPr="00474976" w:rsidTr="00CF25A8">
        <w:tc>
          <w:tcPr>
            <w:tcW w:w="7763" w:type="dxa"/>
          </w:tcPr>
          <w:p w:rsidR="00CF25A8" w:rsidRPr="00474976" w:rsidRDefault="006F2265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Подготовка к прогул</w:t>
            </w:r>
            <w:r w:rsidR="00074780" w:rsidRPr="00474976">
              <w:rPr>
                <w:b/>
                <w:sz w:val="24"/>
              </w:rPr>
              <w:t xml:space="preserve">ке, прогулка, занятия на прогулке, возвращение с прогулки </w:t>
            </w:r>
            <w:proofErr w:type="gramStart"/>
            <w:r w:rsidR="00074780" w:rsidRPr="00474976">
              <w:rPr>
                <w:b/>
                <w:sz w:val="24"/>
              </w:rPr>
              <w:t xml:space="preserve">( </w:t>
            </w:r>
            <w:proofErr w:type="gramEnd"/>
            <w:r w:rsidR="00074780" w:rsidRPr="00474976">
              <w:rPr>
                <w:b/>
                <w:sz w:val="24"/>
              </w:rPr>
              <w:t>прогулка сокращается при аномальной жаре)</w:t>
            </w:r>
          </w:p>
        </w:tc>
        <w:tc>
          <w:tcPr>
            <w:tcW w:w="1808" w:type="dxa"/>
          </w:tcPr>
          <w:p w:rsidR="00CF25A8" w:rsidRPr="00474976" w:rsidRDefault="0007478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9.15 – 12.00</w:t>
            </w:r>
          </w:p>
        </w:tc>
      </w:tr>
      <w:tr w:rsidR="00CF25A8" w:rsidRPr="00474976" w:rsidTr="00CF25A8">
        <w:tc>
          <w:tcPr>
            <w:tcW w:w="7763" w:type="dxa"/>
          </w:tcPr>
          <w:p w:rsidR="00CF25A8" w:rsidRPr="00474976" w:rsidRDefault="0007478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Обед</w:t>
            </w:r>
          </w:p>
        </w:tc>
        <w:tc>
          <w:tcPr>
            <w:tcW w:w="1808" w:type="dxa"/>
          </w:tcPr>
          <w:p w:rsidR="00CF25A8" w:rsidRPr="00474976" w:rsidRDefault="00967427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12.00  -  12.50</w:t>
            </w:r>
          </w:p>
        </w:tc>
      </w:tr>
      <w:tr w:rsidR="00CF25A8" w:rsidRPr="00474976" w:rsidTr="00CF25A8">
        <w:tc>
          <w:tcPr>
            <w:tcW w:w="7763" w:type="dxa"/>
          </w:tcPr>
          <w:p w:rsidR="00CF25A8" w:rsidRPr="00474976" w:rsidRDefault="00967427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Подготовка ко сну, сон, постепенный подъем детей</w:t>
            </w:r>
            <w:r w:rsidR="0009223C" w:rsidRPr="00474976">
              <w:rPr>
                <w:b/>
                <w:sz w:val="24"/>
              </w:rPr>
              <w:t>, закаливающие процедуры.</w:t>
            </w:r>
          </w:p>
        </w:tc>
        <w:tc>
          <w:tcPr>
            <w:tcW w:w="1808" w:type="dxa"/>
          </w:tcPr>
          <w:p w:rsidR="00CF25A8" w:rsidRPr="00474976" w:rsidRDefault="0009223C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13.00 – 15.00</w:t>
            </w:r>
          </w:p>
        </w:tc>
      </w:tr>
      <w:tr w:rsidR="00CF25A8" w:rsidRPr="00474976" w:rsidTr="00CF25A8">
        <w:tc>
          <w:tcPr>
            <w:tcW w:w="7763" w:type="dxa"/>
          </w:tcPr>
          <w:p w:rsidR="00CF25A8" w:rsidRPr="00474976" w:rsidRDefault="0009223C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lastRenderedPageBreak/>
              <w:t>Полдник</w:t>
            </w:r>
          </w:p>
        </w:tc>
        <w:tc>
          <w:tcPr>
            <w:tcW w:w="1808" w:type="dxa"/>
          </w:tcPr>
          <w:p w:rsidR="00CF25A8" w:rsidRPr="00474976" w:rsidRDefault="0009223C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15.30 – 16.00</w:t>
            </w:r>
          </w:p>
        </w:tc>
      </w:tr>
      <w:tr w:rsidR="00CF25A8" w:rsidRPr="00474976" w:rsidTr="00CF25A8">
        <w:tc>
          <w:tcPr>
            <w:tcW w:w="7763" w:type="dxa"/>
          </w:tcPr>
          <w:p w:rsidR="00CF25A8" w:rsidRPr="00474976" w:rsidRDefault="000C11E2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Игры, самостоятельная деятельность детей</w:t>
            </w:r>
          </w:p>
        </w:tc>
        <w:tc>
          <w:tcPr>
            <w:tcW w:w="1808" w:type="dxa"/>
          </w:tcPr>
          <w:p w:rsidR="00CF25A8" w:rsidRPr="00474976" w:rsidRDefault="000C11E2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16.00 – 16.30</w:t>
            </w:r>
          </w:p>
        </w:tc>
      </w:tr>
      <w:tr w:rsidR="00CF25A8" w:rsidRPr="00474976" w:rsidTr="00CF25A8">
        <w:tc>
          <w:tcPr>
            <w:tcW w:w="7763" w:type="dxa"/>
          </w:tcPr>
          <w:p w:rsidR="00CF25A8" w:rsidRPr="00474976" w:rsidRDefault="005C025C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подготовка к прогулке, прогулка</w:t>
            </w:r>
            <w:proofErr w:type="gramStart"/>
            <w:r w:rsidRPr="00474976">
              <w:rPr>
                <w:b/>
                <w:sz w:val="24"/>
              </w:rPr>
              <w:t xml:space="preserve"> ,</w:t>
            </w:r>
            <w:proofErr w:type="gramEnd"/>
            <w:r w:rsidRPr="00474976">
              <w:rPr>
                <w:b/>
                <w:sz w:val="24"/>
              </w:rPr>
              <w:t xml:space="preserve"> уход домой</w:t>
            </w:r>
          </w:p>
        </w:tc>
        <w:tc>
          <w:tcPr>
            <w:tcW w:w="1808" w:type="dxa"/>
          </w:tcPr>
          <w:p w:rsidR="00CF25A8" w:rsidRPr="00474976" w:rsidRDefault="005C025C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16.30 – 17.30</w:t>
            </w:r>
          </w:p>
        </w:tc>
      </w:tr>
      <w:tr w:rsidR="00CF25A8" w:rsidRPr="00474976" w:rsidTr="00CF25A8">
        <w:tc>
          <w:tcPr>
            <w:tcW w:w="7763" w:type="dxa"/>
          </w:tcPr>
          <w:p w:rsidR="00CF25A8" w:rsidRPr="00474976" w:rsidRDefault="00CF25A8" w:rsidP="004121F4">
            <w:pPr>
              <w:rPr>
                <w:b/>
                <w:sz w:val="24"/>
              </w:rPr>
            </w:pPr>
          </w:p>
        </w:tc>
        <w:tc>
          <w:tcPr>
            <w:tcW w:w="1808" w:type="dxa"/>
          </w:tcPr>
          <w:p w:rsidR="00CF25A8" w:rsidRPr="00474976" w:rsidRDefault="00CF25A8" w:rsidP="004121F4">
            <w:pPr>
              <w:rPr>
                <w:b/>
                <w:sz w:val="24"/>
              </w:rPr>
            </w:pPr>
          </w:p>
        </w:tc>
      </w:tr>
    </w:tbl>
    <w:p w:rsidR="00CF25A8" w:rsidRPr="00474976" w:rsidRDefault="00CF25A8" w:rsidP="004121F4">
      <w:pPr>
        <w:rPr>
          <w:b/>
          <w:sz w:val="24"/>
        </w:rPr>
      </w:pPr>
    </w:p>
    <w:p w:rsidR="00B02BA6" w:rsidRPr="00474976" w:rsidRDefault="00B02BA6" w:rsidP="004121F4">
      <w:pPr>
        <w:rPr>
          <w:b/>
          <w:sz w:val="24"/>
        </w:rPr>
      </w:pPr>
    </w:p>
    <w:p w:rsidR="00B02BA6" w:rsidRPr="00474976" w:rsidRDefault="00B02BA6" w:rsidP="004121F4">
      <w:pPr>
        <w:rPr>
          <w:b/>
          <w:sz w:val="24"/>
        </w:rPr>
      </w:pPr>
    </w:p>
    <w:p w:rsidR="00D678E3" w:rsidRDefault="00D678E3" w:rsidP="004121F4">
      <w:pPr>
        <w:rPr>
          <w:b/>
          <w:sz w:val="24"/>
        </w:rPr>
      </w:pPr>
    </w:p>
    <w:p w:rsidR="00D678E3" w:rsidRDefault="00D678E3" w:rsidP="004121F4">
      <w:pPr>
        <w:rPr>
          <w:b/>
          <w:sz w:val="24"/>
        </w:rPr>
      </w:pPr>
    </w:p>
    <w:p w:rsidR="00D678E3" w:rsidRDefault="00D678E3" w:rsidP="004121F4">
      <w:pPr>
        <w:rPr>
          <w:b/>
          <w:sz w:val="24"/>
        </w:rPr>
      </w:pPr>
    </w:p>
    <w:p w:rsidR="00D678E3" w:rsidRDefault="00D678E3" w:rsidP="004121F4">
      <w:pPr>
        <w:rPr>
          <w:b/>
          <w:sz w:val="24"/>
        </w:rPr>
      </w:pPr>
    </w:p>
    <w:p w:rsidR="00D678E3" w:rsidRDefault="00D678E3" w:rsidP="004121F4">
      <w:pPr>
        <w:rPr>
          <w:b/>
          <w:sz w:val="24"/>
        </w:rPr>
      </w:pPr>
    </w:p>
    <w:p w:rsidR="00B02BA6" w:rsidRPr="00474976" w:rsidRDefault="00B02BA6" w:rsidP="004121F4">
      <w:pPr>
        <w:rPr>
          <w:b/>
          <w:sz w:val="24"/>
        </w:rPr>
      </w:pPr>
      <w:r w:rsidRPr="00474976">
        <w:rPr>
          <w:b/>
          <w:sz w:val="24"/>
        </w:rPr>
        <w:t>РЕЖИМ ДНЯ ДЛЯ ДЕТЕЙ 5 – 6 ЛЕТ</w:t>
      </w:r>
    </w:p>
    <w:p w:rsidR="008F600A" w:rsidRPr="00474976" w:rsidRDefault="008F600A" w:rsidP="004121F4">
      <w:pPr>
        <w:rPr>
          <w:b/>
          <w:sz w:val="24"/>
        </w:rPr>
      </w:pPr>
      <w:r w:rsidRPr="00474976">
        <w:rPr>
          <w:b/>
          <w:sz w:val="24"/>
        </w:rPr>
        <w:t>Холодный период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5C025C" w:rsidRPr="00474976" w:rsidTr="008F600A">
        <w:tc>
          <w:tcPr>
            <w:tcW w:w="7196" w:type="dxa"/>
          </w:tcPr>
          <w:p w:rsidR="005C025C" w:rsidRPr="00474976" w:rsidRDefault="008F600A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Утренний прием детей. игры</w:t>
            </w:r>
            <w:proofErr w:type="gramStart"/>
            <w:r w:rsidRPr="00474976">
              <w:rPr>
                <w:b/>
                <w:sz w:val="24"/>
              </w:rPr>
              <w:t xml:space="preserve"> ,</w:t>
            </w:r>
            <w:proofErr w:type="gramEnd"/>
            <w:r w:rsidRPr="00474976">
              <w:rPr>
                <w:b/>
                <w:sz w:val="24"/>
              </w:rPr>
              <w:t xml:space="preserve"> самостоятельная деятельность </w:t>
            </w:r>
            <w:r w:rsidR="00C17BC7" w:rsidRPr="00474976">
              <w:rPr>
                <w:b/>
                <w:sz w:val="24"/>
              </w:rPr>
              <w:t>, утренняя гимнастика (не менее 10 минут)</w:t>
            </w:r>
          </w:p>
        </w:tc>
        <w:tc>
          <w:tcPr>
            <w:tcW w:w="2375" w:type="dxa"/>
          </w:tcPr>
          <w:p w:rsidR="005C025C" w:rsidRPr="00474976" w:rsidRDefault="00C17BC7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7.30 – 8.30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FB5706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Завтрак</w:t>
            </w:r>
          </w:p>
        </w:tc>
        <w:tc>
          <w:tcPr>
            <w:tcW w:w="2375" w:type="dxa"/>
          </w:tcPr>
          <w:p w:rsidR="005C025C" w:rsidRPr="00474976" w:rsidRDefault="00FB5706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9.00 – 9.30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FB5706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Игры, подготовка к занятиям </w:t>
            </w:r>
          </w:p>
        </w:tc>
        <w:tc>
          <w:tcPr>
            <w:tcW w:w="2375" w:type="dxa"/>
          </w:tcPr>
          <w:p w:rsidR="005C025C" w:rsidRPr="00474976" w:rsidRDefault="00FB5706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9.00 – 9.2</w:t>
            </w:r>
            <w:r w:rsidR="00B04779" w:rsidRPr="00474976">
              <w:rPr>
                <w:b/>
                <w:sz w:val="24"/>
              </w:rPr>
              <w:t>0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B04779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Занятия </w:t>
            </w:r>
            <w:r w:rsidR="0094188A" w:rsidRPr="00474976">
              <w:rPr>
                <w:b/>
                <w:sz w:val="24"/>
              </w:rPr>
              <w:t>(</w:t>
            </w:r>
            <w:r w:rsidRPr="00474976">
              <w:rPr>
                <w:b/>
                <w:sz w:val="24"/>
              </w:rPr>
              <w:t>включая гимнастику в процессе занятия – 2 минуты,</w:t>
            </w:r>
            <w:r w:rsidR="0094188A" w:rsidRPr="00474976">
              <w:rPr>
                <w:b/>
                <w:sz w:val="24"/>
              </w:rPr>
              <w:t xml:space="preserve"> </w:t>
            </w:r>
            <w:r w:rsidRPr="00474976">
              <w:rPr>
                <w:b/>
                <w:sz w:val="24"/>
              </w:rPr>
              <w:t>перерывы между занятиями</w:t>
            </w:r>
            <w:r w:rsidR="0094188A" w:rsidRPr="00474976">
              <w:rPr>
                <w:b/>
                <w:sz w:val="24"/>
              </w:rPr>
              <w:t xml:space="preserve"> не менее </w:t>
            </w:r>
            <w:r w:rsidRPr="00474976">
              <w:rPr>
                <w:b/>
                <w:sz w:val="24"/>
              </w:rPr>
              <w:t xml:space="preserve"> 10 минут</w:t>
            </w:r>
            <w:r w:rsidR="0094188A" w:rsidRPr="00474976">
              <w:rPr>
                <w:b/>
                <w:sz w:val="24"/>
              </w:rPr>
              <w:t>)</w:t>
            </w:r>
          </w:p>
        </w:tc>
        <w:tc>
          <w:tcPr>
            <w:tcW w:w="2375" w:type="dxa"/>
          </w:tcPr>
          <w:p w:rsidR="005C025C" w:rsidRPr="00474976" w:rsidRDefault="00955A2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9.20 – 10.30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955A2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Подготовка к прогулке, прогулка, возвращение с прогулки</w:t>
            </w:r>
          </w:p>
        </w:tc>
        <w:tc>
          <w:tcPr>
            <w:tcW w:w="2375" w:type="dxa"/>
          </w:tcPr>
          <w:p w:rsidR="005C025C" w:rsidRPr="00474976" w:rsidRDefault="0086423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10.30. – 12.10 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86423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Обед </w:t>
            </w:r>
          </w:p>
        </w:tc>
        <w:tc>
          <w:tcPr>
            <w:tcW w:w="2375" w:type="dxa"/>
          </w:tcPr>
          <w:p w:rsidR="005C025C" w:rsidRPr="00474976" w:rsidRDefault="0086423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12..20 – 13.00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462A14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375" w:type="dxa"/>
          </w:tcPr>
          <w:p w:rsidR="005C025C" w:rsidRPr="00474976" w:rsidRDefault="00462A14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13.00  - 15.00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4F1605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Полдник</w:t>
            </w:r>
          </w:p>
        </w:tc>
        <w:tc>
          <w:tcPr>
            <w:tcW w:w="2375" w:type="dxa"/>
          </w:tcPr>
          <w:p w:rsidR="005C025C" w:rsidRPr="00474976" w:rsidRDefault="004F1605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15.30 – 16.00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4F1605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Заняти</w:t>
            </w:r>
            <w:proofErr w:type="gramStart"/>
            <w:r w:rsidRPr="00474976">
              <w:rPr>
                <w:b/>
                <w:sz w:val="24"/>
              </w:rPr>
              <w:t>я(</w:t>
            </w:r>
            <w:proofErr w:type="gramEnd"/>
            <w:r w:rsidRPr="00474976">
              <w:rPr>
                <w:b/>
                <w:sz w:val="24"/>
              </w:rPr>
              <w:t xml:space="preserve"> при необходимости)</w:t>
            </w:r>
          </w:p>
        </w:tc>
        <w:tc>
          <w:tcPr>
            <w:tcW w:w="2375" w:type="dxa"/>
          </w:tcPr>
          <w:p w:rsidR="005C025C" w:rsidRPr="00474976" w:rsidRDefault="009179C6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16.00 -  16.25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9179C6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Игры, самостоятельная деятельность  детей </w:t>
            </w:r>
          </w:p>
        </w:tc>
        <w:tc>
          <w:tcPr>
            <w:tcW w:w="2375" w:type="dxa"/>
          </w:tcPr>
          <w:p w:rsidR="005C025C" w:rsidRPr="00474976" w:rsidRDefault="003E38BD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16.25 – 17.00 </w:t>
            </w:r>
          </w:p>
        </w:tc>
      </w:tr>
      <w:tr w:rsidR="005C025C" w:rsidRPr="00474976" w:rsidTr="008F600A">
        <w:tc>
          <w:tcPr>
            <w:tcW w:w="7196" w:type="dxa"/>
          </w:tcPr>
          <w:p w:rsidR="005C025C" w:rsidRPr="00474976" w:rsidRDefault="003E38BD" w:rsidP="003E38BD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Подготовка к прогулке, прогулка, уход домой </w:t>
            </w:r>
          </w:p>
        </w:tc>
        <w:tc>
          <w:tcPr>
            <w:tcW w:w="2375" w:type="dxa"/>
          </w:tcPr>
          <w:p w:rsidR="005C025C" w:rsidRPr="00474976" w:rsidRDefault="003E38BD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17. – 17.30</w:t>
            </w:r>
          </w:p>
        </w:tc>
      </w:tr>
    </w:tbl>
    <w:p w:rsidR="005C025C" w:rsidRPr="00474976" w:rsidRDefault="005C025C" w:rsidP="004121F4">
      <w:pPr>
        <w:rPr>
          <w:b/>
          <w:sz w:val="24"/>
        </w:rPr>
      </w:pPr>
    </w:p>
    <w:p w:rsidR="00B02BA6" w:rsidRPr="00474976" w:rsidRDefault="009B2B20" w:rsidP="004121F4">
      <w:pPr>
        <w:rPr>
          <w:b/>
          <w:sz w:val="24"/>
        </w:rPr>
      </w:pPr>
      <w:r w:rsidRPr="00474976">
        <w:rPr>
          <w:b/>
          <w:sz w:val="24"/>
        </w:rPr>
        <w:t xml:space="preserve">Теплый период года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9B2B20" w:rsidRPr="00474976" w:rsidTr="009B2B20">
        <w:tc>
          <w:tcPr>
            <w:tcW w:w="7196" w:type="dxa"/>
          </w:tcPr>
          <w:p w:rsidR="009B2B20" w:rsidRPr="00474976" w:rsidRDefault="00426C67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375" w:type="dxa"/>
          </w:tcPr>
          <w:p w:rsidR="009B2B20" w:rsidRPr="00474976" w:rsidRDefault="008A61C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7.30 – 8.30</w:t>
            </w:r>
          </w:p>
        </w:tc>
      </w:tr>
      <w:tr w:rsidR="009B2B20" w:rsidRPr="00474976" w:rsidTr="009B2B20">
        <w:tc>
          <w:tcPr>
            <w:tcW w:w="7196" w:type="dxa"/>
          </w:tcPr>
          <w:p w:rsidR="009B2B20" w:rsidRPr="00474976" w:rsidRDefault="008A61C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Завтрак</w:t>
            </w:r>
          </w:p>
        </w:tc>
        <w:tc>
          <w:tcPr>
            <w:tcW w:w="2375" w:type="dxa"/>
          </w:tcPr>
          <w:p w:rsidR="009B2B20" w:rsidRPr="00474976" w:rsidRDefault="008A61C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9.00 – 9.30</w:t>
            </w:r>
          </w:p>
        </w:tc>
      </w:tr>
      <w:tr w:rsidR="009B2B20" w:rsidRPr="00474976" w:rsidTr="009B2B20">
        <w:tc>
          <w:tcPr>
            <w:tcW w:w="7196" w:type="dxa"/>
          </w:tcPr>
          <w:p w:rsidR="009B2B20" w:rsidRPr="00474976" w:rsidRDefault="008A61C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Игры, самостоятельная деятельность</w:t>
            </w:r>
          </w:p>
        </w:tc>
        <w:tc>
          <w:tcPr>
            <w:tcW w:w="2375" w:type="dxa"/>
          </w:tcPr>
          <w:p w:rsidR="009B2B20" w:rsidRPr="00474976" w:rsidRDefault="005750E4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9.00 – 9.15</w:t>
            </w:r>
          </w:p>
        </w:tc>
      </w:tr>
      <w:tr w:rsidR="009B2B20" w:rsidRPr="00474976" w:rsidTr="009B2B20">
        <w:tc>
          <w:tcPr>
            <w:tcW w:w="7196" w:type="dxa"/>
          </w:tcPr>
          <w:p w:rsidR="009B2B20" w:rsidRPr="00474976" w:rsidRDefault="005750E4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Подготовка к прогулке, прогулка, занятия на прогулке, возвращение с прогулки</w:t>
            </w:r>
            <w:r w:rsidR="002D2CB4" w:rsidRPr="00474976">
              <w:rPr>
                <w:b/>
                <w:sz w:val="24"/>
              </w:rPr>
              <w:t xml:space="preserve"> </w:t>
            </w:r>
            <w:proofErr w:type="gramStart"/>
            <w:r w:rsidR="002D2CB4" w:rsidRPr="00474976">
              <w:rPr>
                <w:b/>
                <w:sz w:val="24"/>
              </w:rPr>
              <w:t xml:space="preserve">( </w:t>
            </w:r>
            <w:proofErr w:type="gramEnd"/>
            <w:r w:rsidR="002D2CB4" w:rsidRPr="00474976">
              <w:rPr>
                <w:b/>
                <w:sz w:val="24"/>
              </w:rPr>
              <w:t>при аномальной жаре прогулка сокращается)</w:t>
            </w:r>
          </w:p>
        </w:tc>
        <w:tc>
          <w:tcPr>
            <w:tcW w:w="2375" w:type="dxa"/>
          </w:tcPr>
          <w:p w:rsidR="009B2B20" w:rsidRPr="00474976" w:rsidRDefault="002D2CB4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9.15 – 12.00</w:t>
            </w:r>
          </w:p>
        </w:tc>
      </w:tr>
      <w:tr w:rsidR="009B2B20" w:rsidRPr="00474976" w:rsidTr="009B2B20">
        <w:tc>
          <w:tcPr>
            <w:tcW w:w="7196" w:type="dxa"/>
          </w:tcPr>
          <w:p w:rsidR="009B2B20" w:rsidRPr="00474976" w:rsidRDefault="00050D05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Обед</w:t>
            </w:r>
          </w:p>
        </w:tc>
        <w:tc>
          <w:tcPr>
            <w:tcW w:w="2375" w:type="dxa"/>
          </w:tcPr>
          <w:p w:rsidR="009B2B20" w:rsidRPr="00474976" w:rsidRDefault="00050D05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12.10 – 13.00</w:t>
            </w:r>
          </w:p>
        </w:tc>
      </w:tr>
      <w:tr w:rsidR="009B2B20" w:rsidRPr="00474976" w:rsidTr="009B2B20">
        <w:tc>
          <w:tcPr>
            <w:tcW w:w="7196" w:type="dxa"/>
          </w:tcPr>
          <w:p w:rsidR="009B2B20" w:rsidRPr="00474976" w:rsidRDefault="00050D05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lastRenderedPageBreak/>
              <w:t>Подготовка ко сну, сон. Постепенный подъем детей, закаливающие процедуры</w:t>
            </w:r>
          </w:p>
        </w:tc>
        <w:tc>
          <w:tcPr>
            <w:tcW w:w="2375" w:type="dxa"/>
          </w:tcPr>
          <w:p w:rsidR="009B2B20" w:rsidRPr="00474976" w:rsidRDefault="003C7D81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13.00 – 15.00</w:t>
            </w:r>
          </w:p>
        </w:tc>
      </w:tr>
      <w:tr w:rsidR="009B2B20" w:rsidRPr="00474976" w:rsidTr="009B2B20">
        <w:tc>
          <w:tcPr>
            <w:tcW w:w="7196" w:type="dxa"/>
          </w:tcPr>
          <w:p w:rsidR="009B2B20" w:rsidRPr="00474976" w:rsidRDefault="003C7D81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Полдник </w:t>
            </w:r>
          </w:p>
        </w:tc>
        <w:tc>
          <w:tcPr>
            <w:tcW w:w="2375" w:type="dxa"/>
          </w:tcPr>
          <w:p w:rsidR="009B2B20" w:rsidRPr="00474976" w:rsidRDefault="003C7D81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15.30 – 16.00</w:t>
            </w:r>
          </w:p>
        </w:tc>
      </w:tr>
      <w:tr w:rsidR="009B2B20" w:rsidRPr="00474976" w:rsidTr="009B2B20">
        <w:tc>
          <w:tcPr>
            <w:tcW w:w="7196" w:type="dxa"/>
          </w:tcPr>
          <w:p w:rsidR="009B2B20" w:rsidRPr="00474976" w:rsidRDefault="00E90A3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Игры, самостоятельная деятельность детей</w:t>
            </w:r>
          </w:p>
        </w:tc>
        <w:tc>
          <w:tcPr>
            <w:tcW w:w="2375" w:type="dxa"/>
          </w:tcPr>
          <w:p w:rsidR="009B2B20" w:rsidRPr="00474976" w:rsidRDefault="00E90A30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16.00 – 16. 20</w:t>
            </w:r>
          </w:p>
        </w:tc>
      </w:tr>
      <w:tr w:rsidR="009B2B20" w:rsidRPr="00474976" w:rsidTr="009B2B20">
        <w:tc>
          <w:tcPr>
            <w:tcW w:w="7196" w:type="dxa"/>
          </w:tcPr>
          <w:p w:rsidR="009B2B20" w:rsidRPr="00474976" w:rsidRDefault="00043749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Подготовка к прогулке, прогулка, самостоятельная деятельность </w:t>
            </w:r>
            <w:r w:rsidR="008175FC" w:rsidRPr="00474976">
              <w:rPr>
                <w:b/>
                <w:sz w:val="24"/>
              </w:rPr>
              <w:t xml:space="preserve"> детей</w:t>
            </w:r>
            <w:r w:rsidRPr="00474976">
              <w:rPr>
                <w:b/>
                <w:sz w:val="24"/>
              </w:rPr>
              <w:t xml:space="preserve"> </w:t>
            </w:r>
          </w:p>
        </w:tc>
        <w:tc>
          <w:tcPr>
            <w:tcW w:w="2375" w:type="dxa"/>
          </w:tcPr>
          <w:p w:rsidR="009B2B20" w:rsidRPr="00474976" w:rsidRDefault="008175FC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16.20  - 17.30</w:t>
            </w:r>
          </w:p>
        </w:tc>
      </w:tr>
      <w:tr w:rsidR="009B2B20" w:rsidRPr="00474976" w:rsidTr="009B2B20">
        <w:tc>
          <w:tcPr>
            <w:tcW w:w="7196" w:type="dxa"/>
          </w:tcPr>
          <w:p w:rsidR="009B2B20" w:rsidRPr="00474976" w:rsidRDefault="008175FC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 xml:space="preserve">Уход домой </w:t>
            </w:r>
          </w:p>
        </w:tc>
        <w:tc>
          <w:tcPr>
            <w:tcW w:w="2375" w:type="dxa"/>
          </w:tcPr>
          <w:p w:rsidR="009B2B20" w:rsidRPr="00474976" w:rsidRDefault="008175FC" w:rsidP="004121F4">
            <w:pPr>
              <w:rPr>
                <w:b/>
                <w:sz w:val="24"/>
              </w:rPr>
            </w:pPr>
            <w:r w:rsidRPr="00474976">
              <w:rPr>
                <w:b/>
                <w:sz w:val="24"/>
              </w:rPr>
              <w:t>17.30</w:t>
            </w:r>
          </w:p>
        </w:tc>
      </w:tr>
    </w:tbl>
    <w:p w:rsidR="009B2B20" w:rsidRPr="00474976" w:rsidRDefault="009B2B20" w:rsidP="004121F4">
      <w:pPr>
        <w:rPr>
          <w:b/>
          <w:sz w:val="24"/>
        </w:rPr>
      </w:pP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Особенности организации развивающей предметно–пространственной среды (РППС)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РППС включает организованное пространство (</w:t>
      </w:r>
      <w:r w:rsidR="000D05A7" w:rsidRPr="00474976">
        <w:rPr>
          <w:sz w:val="24"/>
        </w:rPr>
        <w:t>территория МК</w:t>
      </w:r>
      <w:r w:rsidR="00486C90" w:rsidRPr="00474976">
        <w:rPr>
          <w:sz w:val="24"/>
        </w:rPr>
        <w:t>ДОУ Детский сад № 2 «Родничок»</w:t>
      </w:r>
      <w:r w:rsidRPr="00474976">
        <w:rPr>
          <w:sz w:val="24"/>
        </w:rPr>
        <w:t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В соответствии со ФГОС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 xml:space="preserve"> </w:t>
      </w:r>
      <w:proofErr w:type="gramStart"/>
      <w:r w:rsidRPr="00474976">
        <w:rPr>
          <w:sz w:val="24"/>
        </w:rPr>
        <w:t>возможны</w:t>
      </w:r>
      <w:proofErr w:type="gramEnd"/>
      <w:r w:rsidRPr="00474976">
        <w:rPr>
          <w:sz w:val="24"/>
        </w:rPr>
        <w:t xml:space="preserve">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4121F4" w:rsidRPr="00474976" w:rsidRDefault="000D05A7" w:rsidP="004121F4">
      <w:pPr>
        <w:rPr>
          <w:sz w:val="24"/>
        </w:rPr>
      </w:pPr>
      <w:r w:rsidRPr="00474976">
        <w:rPr>
          <w:sz w:val="24"/>
        </w:rPr>
        <w:t>РППС МКДОУ Детский сад № 2 «Родничок»</w:t>
      </w:r>
      <w:r w:rsidR="004121F4" w:rsidRPr="00474976">
        <w:rPr>
          <w:sz w:val="24"/>
        </w:rPr>
        <w:t xml:space="preserve">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4121F4" w:rsidRPr="00474976" w:rsidRDefault="000D05A7" w:rsidP="004121F4">
      <w:pPr>
        <w:rPr>
          <w:sz w:val="24"/>
        </w:rPr>
      </w:pPr>
      <w:r w:rsidRPr="00474976">
        <w:rPr>
          <w:sz w:val="24"/>
        </w:rPr>
        <w:t xml:space="preserve">При проектировании РППС МКДОУ Детский сад № 2 «Родничок» </w:t>
      </w:r>
      <w:r w:rsidR="004121F4" w:rsidRPr="00474976">
        <w:rPr>
          <w:sz w:val="24"/>
        </w:rPr>
        <w:t xml:space="preserve"> учитывает: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местные этнопсихологические, социокультурные, культурно-исторические и природно-климатические</w:t>
      </w:r>
      <w:r w:rsidR="00BD1516" w:rsidRPr="00474976">
        <w:rPr>
          <w:sz w:val="24"/>
        </w:rPr>
        <w:t xml:space="preserve"> условия, в которых находится МКДОУ Детский сад № 2 «Родничок»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возраст, уровень развития детей и особенности их деятельности, содержание образования;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задачи образовательной программы для разных возрастных групп;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возможности и потребности участников образовательной деятельности (детей и их семей, педагогов и других работников МБДОУ Детский сад № 1, участников сетевого взаимодействия и других участников образовательной деятельности).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РППС соответствует: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lastRenderedPageBreak/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требованиям ФГОС </w:t>
      </w:r>
      <w:proofErr w:type="gramStart"/>
      <w:r w:rsidRPr="00474976">
        <w:rPr>
          <w:sz w:val="24"/>
        </w:rPr>
        <w:t>ДО</w:t>
      </w:r>
      <w:proofErr w:type="gramEnd"/>
      <w:r w:rsidR="00BD1516" w:rsidRPr="00474976">
        <w:rPr>
          <w:sz w:val="24"/>
        </w:rPr>
        <w:t xml:space="preserve"> и ФОП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ООП ДО;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 xml:space="preserve">материально-техническим и </w:t>
      </w:r>
      <w:proofErr w:type="gramStart"/>
      <w:r w:rsidRPr="00474976">
        <w:rPr>
          <w:sz w:val="24"/>
        </w:rPr>
        <w:t>медико-социальны</w:t>
      </w:r>
      <w:r w:rsidR="009E2749" w:rsidRPr="00474976">
        <w:rPr>
          <w:sz w:val="24"/>
        </w:rPr>
        <w:t>м</w:t>
      </w:r>
      <w:proofErr w:type="gramEnd"/>
      <w:r w:rsidR="009E2749" w:rsidRPr="00474976">
        <w:rPr>
          <w:sz w:val="24"/>
        </w:rPr>
        <w:t xml:space="preserve"> условиям пребывания детей в МКДОУ Детский сад № 2 «Родничок»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возрастным особенностям детей;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воспитывающе</w:t>
      </w:r>
      <w:r w:rsidR="00BD1516" w:rsidRPr="00474976">
        <w:rPr>
          <w:sz w:val="24"/>
        </w:rPr>
        <w:t>му характеру обучения детей в МКДОУ Детский сад № 2 «Родничок»</w:t>
      </w:r>
      <w:r w:rsidRPr="00474976">
        <w:rPr>
          <w:sz w:val="24"/>
        </w:rPr>
        <w:t>;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·</w:t>
      </w:r>
      <w:r w:rsidRPr="00474976">
        <w:rPr>
          <w:sz w:val="24"/>
          <w:lang w:val="en-US"/>
        </w:rPr>
        <w:t>       </w:t>
      </w:r>
      <w:r w:rsidRPr="00474976">
        <w:rPr>
          <w:sz w:val="24"/>
        </w:rPr>
        <w:t>требованиям безопасности и надежности.</w:t>
      </w:r>
    </w:p>
    <w:p w:rsidR="004121F4" w:rsidRPr="00474976" w:rsidRDefault="007754F1" w:rsidP="004121F4">
      <w:pPr>
        <w:rPr>
          <w:sz w:val="24"/>
        </w:rPr>
      </w:pPr>
      <w:r w:rsidRPr="00474976">
        <w:rPr>
          <w:sz w:val="24"/>
        </w:rPr>
        <w:t>РППС МКДОУ Детский сад № 2</w:t>
      </w:r>
      <w:r w:rsidR="00BD1516" w:rsidRPr="00474976">
        <w:rPr>
          <w:sz w:val="24"/>
        </w:rPr>
        <w:t xml:space="preserve"> «Родничок»</w:t>
      </w:r>
      <w:r w:rsidR="004121F4" w:rsidRPr="00474976">
        <w:rPr>
          <w:sz w:val="24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В соответствии с ФГОС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 xml:space="preserve"> </w:t>
      </w:r>
      <w:r w:rsidR="00514E0E" w:rsidRPr="00474976">
        <w:rPr>
          <w:sz w:val="24"/>
        </w:rPr>
        <w:t xml:space="preserve"> и ФОП </w:t>
      </w:r>
      <w:r w:rsidRPr="00474976">
        <w:rPr>
          <w:sz w:val="24"/>
        </w:rPr>
        <w:t>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4121F4" w:rsidRPr="00474976" w:rsidRDefault="00514E0E" w:rsidP="004121F4">
      <w:pPr>
        <w:rPr>
          <w:sz w:val="24"/>
        </w:rPr>
      </w:pPr>
      <w:r w:rsidRPr="00474976">
        <w:rPr>
          <w:sz w:val="24"/>
        </w:rPr>
        <w:t>В МКДОУ Детский сад № 2 «Родничок»</w:t>
      </w:r>
      <w:r w:rsidR="004121F4" w:rsidRPr="00474976">
        <w:rPr>
          <w:sz w:val="24"/>
        </w:rPr>
        <w:t xml:space="preserve"> 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</w:t>
      </w:r>
      <w:r w:rsidR="007754F1" w:rsidRPr="00474976">
        <w:rPr>
          <w:sz w:val="24"/>
        </w:rPr>
        <w:t xml:space="preserve"> ребенка и взрослого</w:t>
      </w:r>
      <w:proofErr w:type="gramStart"/>
      <w:r w:rsidR="007754F1" w:rsidRPr="00474976">
        <w:rPr>
          <w:sz w:val="24"/>
        </w:rPr>
        <w:t xml:space="preserve"> </w:t>
      </w:r>
      <w:r w:rsidRPr="00474976">
        <w:rPr>
          <w:sz w:val="24"/>
        </w:rPr>
        <w:t>.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Для детей с ОВЗ используется специально приспособленная мебель, позволяющая заниматься разными видами деятельности, общаться и играть со сверстниками.</w:t>
      </w: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D40AB" w:rsidRDefault="00DD40AB" w:rsidP="004121F4">
      <w:pPr>
        <w:rPr>
          <w:b/>
          <w:bCs/>
          <w:sz w:val="24"/>
        </w:rPr>
      </w:pP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>Календарный план воспитательной работы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Календарн</w:t>
      </w:r>
      <w:r w:rsidR="005243CB" w:rsidRPr="00474976">
        <w:rPr>
          <w:sz w:val="24"/>
        </w:rPr>
        <w:t>ый план воспитательной работы МКДОУ Детский сад № 2 «Родничок»</w:t>
      </w:r>
      <w:r w:rsidRPr="00474976">
        <w:rPr>
          <w:sz w:val="24"/>
        </w:rPr>
        <w:t xml:space="preserve">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  <w:lang w:val="en-US"/>
        </w:rPr>
        <w:t> 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2977"/>
        <w:gridCol w:w="3119"/>
        <w:gridCol w:w="5526"/>
      </w:tblGrid>
      <w:tr w:rsidR="004121F4" w:rsidRPr="00474976" w:rsidTr="00576139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b/>
                <w:bCs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b/>
                <w:bCs/>
                <w:sz w:val="24"/>
                <w:lang w:val="en-US"/>
              </w:rPr>
              <w:t>Возраст</w:t>
            </w:r>
            <w:proofErr w:type="spellEnd"/>
            <w:r w:rsidRPr="00474976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b/>
                <w:bCs/>
                <w:sz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139" w:rsidRPr="00474976" w:rsidRDefault="004121F4" w:rsidP="004121F4">
            <w:pPr>
              <w:rPr>
                <w:b/>
                <w:bCs/>
                <w:sz w:val="24"/>
              </w:rPr>
            </w:pPr>
            <w:proofErr w:type="spellStart"/>
            <w:r w:rsidRPr="00474976">
              <w:rPr>
                <w:b/>
                <w:bCs/>
                <w:sz w:val="24"/>
                <w:lang w:val="en-US"/>
              </w:rPr>
              <w:t>Ориентировочное</w:t>
            </w:r>
            <w:proofErr w:type="spellEnd"/>
            <w:r w:rsidRPr="00474976">
              <w:rPr>
                <w:b/>
                <w:bCs/>
                <w:sz w:val="24"/>
                <w:lang w:val="en-US"/>
              </w:rPr>
              <w:t xml:space="preserve"> </w:t>
            </w:r>
          </w:p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b/>
                <w:bCs/>
                <w:sz w:val="24"/>
                <w:lang w:val="en-US"/>
              </w:rPr>
              <w:t>время</w:t>
            </w:r>
            <w:proofErr w:type="spellEnd"/>
            <w:r w:rsidRPr="00474976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b/>
                <w:bCs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5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b/>
                <w:bCs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4121F4" w:rsidRPr="00474976" w:rsidTr="004121F4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b/>
                <w:bCs/>
                <w:sz w:val="24"/>
                <w:lang w:val="en-US"/>
              </w:rPr>
              <w:t>Патриотическое</w:t>
            </w:r>
            <w:proofErr w:type="spellEnd"/>
            <w:r w:rsidRPr="00474976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b/>
                <w:bCs/>
                <w:sz w:val="24"/>
                <w:lang w:val="en-US"/>
              </w:rPr>
              <w:t>направление</w:t>
            </w:r>
            <w:proofErr w:type="spellEnd"/>
            <w:r w:rsidRPr="00474976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b/>
                <w:bCs/>
                <w:sz w:val="24"/>
                <w:lang w:val="en-US"/>
              </w:rPr>
              <w:t>воспитания</w:t>
            </w:r>
            <w:proofErr w:type="spellEnd"/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3CB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День окончания Второй мировой войны:</w:t>
            </w:r>
          </w:p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 тематические беседы по группам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9E5537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4–</w:t>
            </w:r>
            <w:r w:rsidRPr="00474976">
              <w:rPr>
                <w:sz w:val="24"/>
              </w:rPr>
              <w:t xml:space="preserve">6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Воспитатели</w:t>
            </w:r>
            <w:proofErr w:type="spellEnd"/>
            <w:r w:rsidRPr="00474976">
              <w:rPr>
                <w:sz w:val="24"/>
                <w:lang w:val="en-US"/>
              </w:rPr>
              <w:t xml:space="preserve"> в </w:t>
            </w:r>
            <w:proofErr w:type="spellStart"/>
            <w:r w:rsidRPr="00474976">
              <w:rPr>
                <w:sz w:val="24"/>
                <w:lang w:val="en-US"/>
              </w:rPr>
              <w:t>группах</w:t>
            </w:r>
            <w:proofErr w:type="spellEnd"/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Конкурс рисунка к Международному дню мира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9E5537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3–</w:t>
            </w:r>
            <w:r w:rsidRPr="00474976">
              <w:rPr>
                <w:sz w:val="24"/>
              </w:rPr>
              <w:t>6</w:t>
            </w:r>
            <w:r w:rsidR="004121F4"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</w:p>
        </w:tc>
        <w:tc>
          <w:tcPr>
            <w:tcW w:w="5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E93C3F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Воспитател</w:t>
            </w:r>
            <w:proofErr w:type="spellEnd"/>
            <w:r w:rsidRPr="00474976">
              <w:rPr>
                <w:sz w:val="24"/>
              </w:rPr>
              <w:t>и в группах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Игра «Зарница» (вместе с родителями)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E93C3F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4–</w:t>
            </w:r>
            <w:r w:rsidRPr="00474976">
              <w:rPr>
                <w:sz w:val="24"/>
              </w:rPr>
              <w:t>6</w:t>
            </w:r>
            <w:r w:rsidR="004121F4"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55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День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народного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единства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E93C3F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3–</w:t>
            </w:r>
            <w:r w:rsidRPr="00474976">
              <w:rPr>
                <w:sz w:val="24"/>
              </w:rPr>
              <w:t xml:space="preserve">6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Первая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неделя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ноября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День памяти погибших при исполнении служебных обязанностей сотрудников органов внутренн</w:t>
            </w:r>
            <w:r w:rsidR="00724F1D" w:rsidRPr="00474976">
              <w:rPr>
                <w:sz w:val="24"/>
              </w:rPr>
              <w:t xml:space="preserve">их дел России: экскурсия на бульвар  к  </w:t>
            </w:r>
            <w:proofErr w:type="gramStart"/>
            <w:r w:rsidR="00724F1D" w:rsidRPr="00474976">
              <w:rPr>
                <w:sz w:val="24"/>
              </w:rPr>
              <w:t xml:space="preserve">памятнику </w:t>
            </w:r>
            <w:r w:rsidR="00644A6F" w:rsidRPr="00474976">
              <w:rPr>
                <w:sz w:val="24"/>
              </w:rPr>
              <w:t xml:space="preserve"> </w:t>
            </w:r>
            <w:r w:rsidR="00724F1D" w:rsidRPr="00474976">
              <w:rPr>
                <w:sz w:val="24"/>
              </w:rPr>
              <w:t>Героя</w:t>
            </w:r>
            <w:proofErr w:type="gramEnd"/>
            <w:r w:rsidR="00724F1D" w:rsidRPr="00474976">
              <w:rPr>
                <w:sz w:val="24"/>
              </w:rPr>
              <w:t xml:space="preserve"> Советского</w:t>
            </w:r>
            <w:r w:rsidR="00644A6F" w:rsidRPr="00474976">
              <w:rPr>
                <w:sz w:val="24"/>
              </w:rPr>
              <w:t xml:space="preserve"> </w:t>
            </w:r>
            <w:r w:rsidR="00724F1D" w:rsidRPr="00474976">
              <w:rPr>
                <w:sz w:val="24"/>
              </w:rPr>
              <w:t xml:space="preserve">Союза </w:t>
            </w:r>
            <w:proofErr w:type="spellStart"/>
            <w:r w:rsidR="00724F1D" w:rsidRPr="00474976">
              <w:rPr>
                <w:sz w:val="24"/>
              </w:rPr>
              <w:t>Алисултанова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576139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5–</w:t>
            </w:r>
            <w:r w:rsidRPr="00474976">
              <w:rPr>
                <w:sz w:val="24"/>
              </w:rPr>
              <w:t>6</w:t>
            </w:r>
            <w:r w:rsidR="004121F4"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576139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Старший воспитатель 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576139" w:rsidP="00576139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День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народных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песен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576139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3–</w:t>
            </w:r>
            <w:r w:rsidRPr="00474976">
              <w:rPr>
                <w:sz w:val="24"/>
              </w:rPr>
              <w:t xml:space="preserve">6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Музык</w:t>
            </w:r>
            <w:r w:rsidR="001770E3" w:rsidRPr="00474976">
              <w:rPr>
                <w:sz w:val="24"/>
              </w:rPr>
              <w:t xml:space="preserve">альный руководитель 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lastRenderedPageBreak/>
              <w:t>Конкурс рисунков «День неизвестного солдата»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1770E3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3–</w:t>
            </w:r>
            <w:r w:rsidRPr="00474976">
              <w:rPr>
                <w:sz w:val="24"/>
              </w:rPr>
              <w:t>6</w:t>
            </w:r>
            <w:r w:rsidR="004121F4"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Первая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неделя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С</w:t>
            </w:r>
            <w:r w:rsidR="001770E3" w:rsidRPr="00474976">
              <w:rPr>
                <w:sz w:val="24"/>
              </w:rPr>
              <w:t xml:space="preserve">тарший воспитатель 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Утренник ко Дню защитника Отечества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Третья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неделя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февраля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1770E3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Воспитател</w:t>
            </w:r>
            <w:proofErr w:type="spellEnd"/>
            <w:r w:rsidRPr="00474976">
              <w:rPr>
                <w:sz w:val="24"/>
              </w:rPr>
              <w:t>и в группе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Конкурс поделок «День защитника Отечества»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1770E3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4–</w:t>
            </w:r>
            <w:r w:rsidRPr="00474976">
              <w:rPr>
                <w:sz w:val="24"/>
              </w:rPr>
              <w:t>6</w:t>
            </w:r>
            <w:r w:rsidR="004121F4"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Воспитатели</w:t>
            </w:r>
            <w:proofErr w:type="spellEnd"/>
            <w:r w:rsidRPr="00474976">
              <w:rPr>
                <w:sz w:val="24"/>
                <w:lang w:val="en-US"/>
              </w:rPr>
              <w:t xml:space="preserve"> в </w:t>
            </w:r>
            <w:proofErr w:type="spellStart"/>
            <w:r w:rsidRPr="00474976">
              <w:rPr>
                <w:sz w:val="24"/>
                <w:lang w:val="en-US"/>
              </w:rPr>
              <w:t>группах</w:t>
            </w:r>
            <w:proofErr w:type="spellEnd"/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</w:p>
        </w:tc>
      </w:tr>
      <w:tr w:rsidR="004121F4" w:rsidRPr="00474976" w:rsidTr="004121F4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AD5C9C" w:rsidP="004121F4">
            <w:pPr>
              <w:rPr>
                <w:sz w:val="24"/>
              </w:rPr>
            </w:pPr>
            <w:r w:rsidRPr="00474976">
              <w:rPr>
                <w:b/>
                <w:bCs/>
                <w:sz w:val="24"/>
              </w:rPr>
              <w:t xml:space="preserve">                                                                              </w:t>
            </w:r>
            <w:proofErr w:type="spellStart"/>
            <w:r w:rsidR="004121F4" w:rsidRPr="00474976">
              <w:rPr>
                <w:b/>
                <w:bCs/>
                <w:sz w:val="24"/>
                <w:lang w:val="en-US"/>
              </w:rPr>
              <w:t>Социальное</w:t>
            </w:r>
            <w:proofErr w:type="spellEnd"/>
            <w:r w:rsidR="004121F4" w:rsidRPr="00474976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b/>
                <w:bCs/>
                <w:sz w:val="24"/>
                <w:lang w:val="en-US"/>
              </w:rPr>
              <w:t>направление</w:t>
            </w:r>
            <w:proofErr w:type="spellEnd"/>
            <w:r w:rsidR="004121F4" w:rsidRPr="00474976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b/>
                <w:bCs/>
                <w:sz w:val="24"/>
                <w:lang w:val="en-US"/>
              </w:rPr>
              <w:t>воспитания</w:t>
            </w:r>
            <w:proofErr w:type="spellEnd"/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Всероссийская акция «Вместе, всей семьей»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AD5C9C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3–</w:t>
            </w:r>
            <w:r w:rsidRPr="00474976">
              <w:rPr>
                <w:sz w:val="24"/>
              </w:rPr>
              <w:t>6</w:t>
            </w:r>
            <w:r w:rsidR="004121F4"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С</w:t>
            </w:r>
            <w:r w:rsidR="00AD5C9C" w:rsidRPr="00474976">
              <w:rPr>
                <w:sz w:val="24"/>
              </w:rPr>
              <w:t xml:space="preserve">тарший воспитатель 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Праздник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осени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AD5C9C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3-6</w:t>
            </w:r>
            <w:r w:rsidR="004121F4"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Последняя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неделя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октября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Музык</w:t>
            </w:r>
            <w:r w:rsidR="00AD5C9C" w:rsidRPr="00474976">
              <w:rPr>
                <w:sz w:val="24"/>
              </w:rPr>
              <w:t xml:space="preserve">альный руководитель </w:t>
            </w:r>
          </w:p>
          <w:p w:rsidR="004121F4" w:rsidRPr="00474976" w:rsidRDefault="00AD5C9C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Воспитатели в группах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Конкурс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поделок</w:t>
            </w:r>
            <w:proofErr w:type="spellEnd"/>
            <w:r w:rsidRPr="00474976">
              <w:rPr>
                <w:sz w:val="24"/>
                <w:lang w:val="en-US"/>
              </w:rPr>
              <w:t xml:space="preserve"> «</w:t>
            </w:r>
            <w:proofErr w:type="spellStart"/>
            <w:r w:rsidRPr="00474976">
              <w:rPr>
                <w:sz w:val="24"/>
                <w:lang w:val="en-US"/>
              </w:rPr>
              <w:t>День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матери</w:t>
            </w:r>
            <w:proofErr w:type="spellEnd"/>
            <w:r w:rsidRPr="00474976">
              <w:rPr>
                <w:sz w:val="24"/>
                <w:lang w:val="en-US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 xml:space="preserve">3–7 </w:t>
            </w:r>
            <w:proofErr w:type="spellStart"/>
            <w:r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Воспитатели</w:t>
            </w:r>
            <w:proofErr w:type="spellEnd"/>
            <w:r w:rsidRPr="00474976">
              <w:rPr>
                <w:sz w:val="24"/>
                <w:lang w:val="en-US"/>
              </w:rPr>
              <w:t xml:space="preserve"> в </w:t>
            </w:r>
            <w:proofErr w:type="spellStart"/>
            <w:r w:rsidRPr="00474976">
              <w:rPr>
                <w:sz w:val="24"/>
                <w:lang w:val="en-US"/>
              </w:rPr>
              <w:t>группах</w:t>
            </w:r>
            <w:proofErr w:type="spellEnd"/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090596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День Государственного герба России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  <w:r w:rsidR="00090596" w:rsidRPr="00474976">
              <w:rPr>
                <w:sz w:val="24"/>
              </w:rPr>
              <w:t>3 -6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  <w:r w:rsidR="00090596" w:rsidRPr="00474976">
              <w:rPr>
                <w:sz w:val="24"/>
              </w:rPr>
              <w:t>30 ноябрь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  <w:r w:rsidR="00090596" w:rsidRPr="00474976">
              <w:rPr>
                <w:sz w:val="24"/>
              </w:rPr>
              <w:t>Воспитатели в группах</w:t>
            </w:r>
          </w:p>
        </w:tc>
      </w:tr>
      <w:tr w:rsidR="004121F4" w:rsidRPr="00474976" w:rsidTr="004121F4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E172FC" w:rsidP="004121F4">
            <w:pPr>
              <w:rPr>
                <w:sz w:val="24"/>
              </w:rPr>
            </w:pPr>
            <w:r w:rsidRPr="00474976">
              <w:rPr>
                <w:b/>
                <w:bCs/>
                <w:sz w:val="24"/>
              </w:rPr>
              <w:t xml:space="preserve">                                                                            </w:t>
            </w:r>
            <w:proofErr w:type="spellStart"/>
            <w:r w:rsidR="004121F4" w:rsidRPr="00474976">
              <w:rPr>
                <w:b/>
                <w:bCs/>
                <w:sz w:val="24"/>
                <w:lang w:val="en-US"/>
              </w:rPr>
              <w:t>Познавательное</w:t>
            </w:r>
            <w:proofErr w:type="spellEnd"/>
            <w:r w:rsidR="004121F4" w:rsidRPr="00474976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b/>
                <w:bCs/>
                <w:sz w:val="24"/>
                <w:lang w:val="en-US"/>
              </w:rPr>
              <w:t>направление</w:t>
            </w:r>
            <w:proofErr w:type="spellEnd"/>
            <w:r w:rsidR="004121F4" w:rsidRPr="00474976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b/>
                <w:bCs/>
                <w:sz w:val="24"/>
                <w:lang w:val="en-US"/>
              </w:rPr>
              <w:t>воспитания</w:t>
            </w:r>
            <w:proofErr w:type="spellEnd"/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Утренник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ко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Дню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E172FC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2</w:t>
            </w:r>
            <w:r w:rsidRPr="00474976">
              <w:rPr>
                <w:sz w:val="24"/>
                <w:lang w:val="en-US"/>
              </w:rPr>
              <w:t>–</w:t>
            </w:r>
            <w:r w:rsidRPr="00474976">
              <w:rPr>
                <w:sz w:val="24"/>
              </w:rPr>
              <w:t xml:space="preserve"> 6</w:t>
            </w:r>
            <w:r w:rsidR="00A94346" w:rsidRPr="00474976">
              <w:rPr>
                <w:sz w:val="24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Первая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неделя</w:t>
            </w:r>
            <w:proofErr w:type="spellEnd"/>
            <w:r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Pr="00474976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Музык</w:t>
            </w:r>
            <w:r w:rsidR="00E172FC" w:rsidRPr="00474976">
              <w:rPr>
                <w:sz w:val="24"/>
              </w:rPr>
              <w:t xml:space="preserve">альный руководитель </w:t>
            </w:r>
          </w:p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С</w:t>
            </w:r>
            <w:r w:rsidR="00E172FC" w:rsidRPr="00474976">
              <w:rPr>
                <w:sz w:val="24"/>
              </w:rPr>
              <w:t xml:space="preserve">тарший воспитатель </w:t>
            </w:r>
          </w:p>
          <w:p w:rsidR="00E172FC" w:rsidRPr="00474976" w:rsidRDefault="00E172FC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Воспитатели в группах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Международный день распространения грамотности: беседы по группам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E172FC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4–</w:t>
            </w:r>
            <w:r w:rsidRPr="00474976">
              <w:rPr>
                <w:sz w:val="24"/>
              </w:rPr>
              <w:t>6</w:t>
            </w:r>
            <w:r w:rsidR="004121F4"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Воспитатели</w:t>
            </w:r>
            <w:proofErr w:type="spellEnd"/>
            <w:r w:rsidRPr="00474976">
              <w:rPr>
                <w:sz w:val="24"/>
                <w:lang w:val="en-US"/>
              </w:rPr>
              <w:t xml:space="preserve"> в </w:t>
            </w:r>
            <w:proofErr w:type="spellStart"/>
            <w:r w:rsidRPr="00474976">
              <w:rPr>
                <w:sz w:val="24"/>
                <w:lang w:val="en-US"/>
              </w:rPr>
              <w:t>группах</w:t>
            </w:r>
            <w:proofErr w:type="spellEnd"/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A94346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4–</w:t>
            </w:r>
            <w:r w:rsidRPr="00474976">
              <w:rPr>
                <w:sz w:val="24"/>
              </w:rPr>
              <w:t>6</w:t>
            </w:r>
            <w:r w:rsidR="004121F4" w:rsidRPr="00474976">
              <w:rPr>
                <w:sz w:val="24"/>
                <w:lang w:val="en-US"/>
              </w:rPr>
              <w:t xml:space="preserve"> </w:t>
            </w:r>
            <w:proofErr w:type="spellStart"/>
            <w:r w:rsidR="004121F4" w:rsidRPr="00474976">
              <w:rPr>
                <w:sz w:val="24"/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proofErr w:type="spellStart"/>
            <w:r w:rsidRPr="00474976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>Ст</w:t>
            </w:r>
            <w:r w:rsidR="00A94346" w:rsidRPr="00474976">
              <w:rPr>
                <w:sz w:val="24"/>
              </w:rPr>
              <w:t xml:space="preserve">арший воспитатель </w:t>
            </w:r>
          </w:p>
        </w:tc>
      </w:tr>
      <w:tr w:rsidR="004121F4" w:rsidRPr="00474976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3B04B9" w:rsidP="004121F4">
            <w:pPr>
              <w:rPr>
                <w:sz w:val="24"/>
              </w:rPr>
            </w:pPr>
            <w:r w:rsidRPr="00474976">
              <w:rPr>
                <w:sz w:val="24"/>
              </w:rPr>
              <w:t xml:space="preserve">День России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  <w:r w:rsidR="003B04B9" w:rsidRPr="00474976">
              <w:rPr>
                <w:sz w:val="24"/>
              </w:rPr>
              <w:t>3-6 лет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3B04B9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  <w:r w:rsidR="003B04B9" w:rsidRPr="00474976">
              <w:rPr>
                <w:sz w:val="24"/>
              </w:rPr>
              <w:t>июнь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74976" w:rsidRDefault="004121F4" w:rsidP="004121F4">
            <w:pPr>
              <w:rPr>
                <w:sz w:val="24"/>
              </w:rPr>
            </w:pPr>
            <w:r w:rsidRPr="00474976">
              <w:rPr>
                <w:sz w:val="24"/>
                <w:lang w:val="en-US"/>
              </w:rPr>
              <w:t> </w:t>
            </w:r>
            <w:r w:rsidR="00CC7862" w:rsidRPr="00474976">
              <w:rPr>
                <w:sz w:val="24"/>
              </w:rPr>
              <w:t>Воспитатели в группах</w:t>
            </w:r>
          </w:p>
        </w:tc>
      </w:tr>
    </w:tbl>
    <w:p w:rsidR="00CC7862" w:rsidRPr="00474976" w:rsidRDefault="00CC7862" w:rsidP="004121F4">
      <w:pPr>
        <w:rPr>
          <w:b/>
          <w:bCs/>
          <w:sz w:val="24"/>
        </w:rPr>
      </w:pPr>
    </w:p>
    <w:p w:rsidR="00CC7862" w:rsidRPr="00474976" w:rsidRDefault="00CC7862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D678E3" w:rsidRDefault="00D678E3" w:rsidP="004121F4">
      <w:pPr>
        <w:rPr>
          <w:b/>
          <w:bCs/>
          <w:sz w:val="24"/>
        </w:rPr>
      </w:pPr>
    </w:p>
    <w:p w:rsidR="004121F4" w:rsidRPr="00474976" w:rsidRDefault="004121F4" w:rsidP="004121F4">
      <w:pPr>
        <w:rPr>
          <w:sz w:val="24"/>
        </w:rPr>
      </w:pPr>
      <w:r w:rsidRPr="00474976">
        <w:rPr>
          <w:b/>
          <w:bCs/>
          <w:sz w:val="24"/>
        </w:rPr>
        <w:t xml:space="preserve">4. Презентация ООП </w:t>
      </w:r>
      <w:proofErr w:type="gramStart"/>
      <w:r w:rsidRPr="00474976">
        <w:rPr>
          <w:b/>
          <w:bCs/>
          <w:sz w:val="24"/>
        </w:rPr>
        <w:t>ДО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ООП ДО </w:t>
      </w:r>
      <w:proofErr w:type="gramStart"/>
      <w:r w:rsidRPr="00474976">
        <w:rPr>
          <w:sz w:val="24"/>
        </w:rPr>
        <w:t>ори</w:t>
      </w:r>
      <w:r w:rsidR="00CC7862" w:rsidRPr="00474976">
        <w:rPr>
          <w:sz w:val="24"/>
        </w:rPr>
        <w:t>ентирована</w:t>
      </w:r>
      <w:proofErr w:type="gramEnd"/>
      <w:r w:rsidR="00CC7862" w:rsidRPr="00474976">
        <w:rPr>
          <w:sz w:val="24"/>
        </w:rPr>
        <w:t xml:space="preserve"> на воспитанников от 2 года до 6</w:t>
      </w:r>
      <w:r w:rsidRPr="00474976">
        <w:rPr>
          <w:sz w:val="24"/>
        </w:rPr>
        <w:t xml:space="preserve">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ООП ДО </w:t>
      </w:r>
      <w:proofErr w:type="gramStart"/>
      <w:r w:rsidRPr="00474976">
        <w:rPr>
          <w:sz w:val="24"/>
        </w:rPr>
        <w:t>разработана</w:t>
      </w:r>
      <w:proofErr w:type="gramEnd"/>
      <w:r w:rsidRPr="00474976">
        <w:rPr>
          <w:sz w:val="24"/>
        </w:rPr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474976">
        <w:rPr>
          <w:sz w:val="24"/>
        </w:rPr>
        <w:t>Минпросвещения</w:t>
      </w:r>
      <w:proofErr w:type="spellEnd"/>
      <w:r w:rsidRPr="00474976">
        <w:rPr>
          <w:sz w:val="24"/>
        </w:rPr>
        <w:t xml:space="preserve"> России от 25.11.2022 № 1028. </w:t>
      </w:r>
      <w:proofErr w:type="gramStart"/>
      <w:r w:rsidRPr="00474976">
        <w:rPr>
          <w:sz w:val="24"/>
        </w:rPr>
        <w:t>Обязательная часть содержания ООП ДО представлена в федеральной образовательной программе дошкольного образования.</w:t>
      </w:r>
      <w:proofErr w:type="gramEnd"/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 xml:space="preserve">При реализации ООП </w:t>
      </w:r>
      <w:proofErr w:type="gramStart"/>
      <w:r w:rsidRPr="00474976">
        <w:rPr>
          <w:sz w:val="24"/>
        </w:rPr>
        <w:t>ДО</w:t>
      </w:r>
      <w:proofErr w:type="gramEnd"/>
      <w:r w:rsidRPr="00474976">
        <w:rPr>
          <w:sz w:val="24"/>
        </w:rPr>
        <w:t xml:space="preserve"> </w:t>
      </w:r>
      <w:proofErr w:type="gramStart"/>
      <w:r w:rsidRPr="00474976">
        <w:rPr>
          <w:sz w:val="24"/>
        </w:rPr>
        <w:t>ключевым</w:t>
      </w:r>
      <w:proofErr w:type="gramEnd"/>
      <w:r w:rsidRPr="00474976">
        <w:rPr>
          <w:sz w:val="24"/>
        </w:rPr>
        <w:t xml:space="preserve"> фак</w:t>
      </w:r>
      <w:r w:rsidR="00CC7862" w:rsidRPr="00474976">
        <w:rPr>
          <w:sz w:val="24"/>
        </w:rPr>
        <w:t xml:space="preserve">тором является взаимодействие МКДОУ Детский сад № 2 «Родничок» </w:t>
      </w:r>
      <w:r w:rsidRPr="00474976">
        <w:rPr>
          <w:sz w:val="24"/>
        </w:rPr>
        <w:t xml:space="preserve">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</w:t>
      </w:r>
      <w:r w:rsidR="00721E17" w:rsidRPr="00474976">
        <w:rPr>
          <w:sz w:val="24"/>
        </w:rPr>
        <w:t xml:space="preserve"> стороны МКДОУ Детский сад № 2</w:t>
      </w:r>
      <w:r w:rsidRPr="00474976">
        <w:rPr>
          <w:sz w:val="24"/>
        </w:rPr>
        <w:t xml:space="preserve"> и семьи.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учителя-логопеда, учителя-дефектолога и др.).</w:t>
      </w:r>
    </w:p>
    <w:p w:rsidR="004121F4" w:rsidRPr="00474976" w:rsidRDefault="004121F4" w:rsidP="004121F4">
      <w:pPr>
        <w:rPr>
          <w:sz w:val="24"/>
        </w:rPr>
      </w:pPr>
      <w:r w:rsidRPr="00474976">
        <w:rPr>
          <w:sz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4121F4" w:rsidRPr="00474976" w:rsidRDefault="00721E17" w:rsidP="004121F4">
      <w:pPr>
        <w:rPr>
          <w:sz w:val="24"/>
        </w:rPr>
      </w:pPr>
      <w:r w:rsidRPr="00474976">
        <w:rPr>
          <w:sz w:val="24"/>
        </w:rPr>
        <w:t>МКДОУ Детский сад № 2</w:t>
      </w:r>
      <w:r w:rsidR="004121F4" w:rsidRPr="00474976">
        <w:rPr>
          <w:sz w:val="24"/>
          <w:lang w:val="en-US"/>
        </w:rPr>
        <w:t> </w:t>
      </w:r>
      <w:r w:rsidR="004121F4" w:rsidRPr="00474976">
        <w:rPr>
          <w:sz w:val="24"/>
        </w:rPr>
        <w:t xml:space="preserve">предлагает родителям (законным представителям) активно участвовать в образовательной работе и в отдельных занятиях. Родители (законные </w:t>
      </w:r>
      <w:r w:rsidR="004121F4" w:rsidRPr="00474976">
        <w:rPr>
          <w:sz w:val="24"/>
        </w:rPr>
        <w:lastRenderedPageBreak/>
        <w:t>представители) могут принимать участие в планировании и подготовке проектов, праздников, экскурсий и т. д.</w:t>
      </w:r>
    </w:p>
    <w:p w:rsidR="00884D64" w:rsidRDefault="00884D64"/>
    <w:sectPr w:rsidR="00884D64" w:rsidSect="00800FE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5D"/>
    <w:rsid w:val="00016B30"/>
    <w:rsid w:val="00017D6E"/>
    <w:rsid w:val="00026D87"/>
    <w:rsid w:val="00043749"/>
    <w:rsid w:val="000508C3"/>
    <w:rsid w:val="00050D05"/>
    <w:rsid w:val="000519F2"/>
    <w:rsid w:val="0005351C"/>
    <w:rsid w:val="0006481B"/>
    <w:rsid w:val="00074780"/>
    <w:rsid w:val="00086AB5"/>
    <w:rsid w:val="00086C56"/>
    <w:rsid w:val="00090596"/>
    <w:rsid w:val="0009223C"/>
    <w:rsid w:val="000C11E2"/>
    <w:rsid w:val="000C291B"/>
    <w:rsid w:val="000C6505"/>
    <w:rsid w:val="000C7191"/>
    <w:rsid w:val="000D05A7"/>
    <w:rsid w:val="000D095D"/>
    <w:rsid w:val="000E32EE"/>
    <w:rsid w:val="000E5322"/>
    <w:rsid w:val="000F0155"/>
    <w:rsid w:val="000F11D0"/>
    <w:rsid w:val="000F305F"/>
    <w:rsid w:val="000F5312"/>
    <w:rsid w:val="00101A9F"/>
    <w:rsid w:val="00124C2C"/>
    <w:rsid w:val="00134C2E"/>
    <w:rsid w:val="0014591A"/>
    <w:rsid w:val="00164044"/>
    <w:rsid w:val="001647E3"/>
    <w:rsid w:val="0017685D"/>
    <w:rsid w:val="001770E3"/>
    <w:rsid w:val="001976CA"/>
    <w:rsid w:val="001A24D1"/>
    <w:rsid w:val="001C1FBF"/>
    <w:rsid w:val="001C7181"/>
    <w:rsid w:val="001C7DA0"/>
    <w:rsid w:val="001F7E35"/>
    <w:rsid w:val="002244B2"/>
    <w:rsid w:val="002307A5"/>
    <w:rsid w:val="00241193"/>
    <w:rsid w:val="00260FDC"/>
    <w:rsid w:val="002937C4"/>
    <w:rsid w:val="002B3F13"/>
    <w:rsid w:val="002C4CDC"/>
    <w:rsid w:val="002C59E6"/>
    <w:rsid w:val="002D2CB4"/>
    <w:rsid w:val="002E25E2"/>
    <w:rsid w:val="002F2137"/>
    <w:rsid w:val="002F3557"/>
    <w:rsid w:val="002F61B1"/>
    <w:rsid w:val="0032293F"/>
    <w:rsid w:val="003266A3"/>
    <w:rsid w:val="003318AB"/>
    <w:rsid w:val="00344ED8"/>
    <w:rsid w:val="00353F23"/>
    <w:rsid w:val="00391D8B"/>
    <w:rsid w:val="003971A9"/>
    <w:rsid w:val="003A393A"/>
    <w:rsid w:val="003A4361"/>
    <w:rsid w:val="003B04B9"/>
    <w:rsid w:val="003C7A2D"/>
    <w:rsid w:val="003C7D81"/>
    <w:rsid w:val="003D070F"/>
    <w:rsid w:val="003E38BD"/>
    <w:rsid w:val="004121F4"/>
    <w:rsid w:val="00417084"/>
    <w:rsid w:val="00425F45"/>
    <w:rsid w:val="00426C67"/>
    <w:rsid w:val="0044065B"/>
    <w:rsid w:val="0044426D"/>
    <w:rsid w:val="00451E34"/>
    <w:rsid w:val="004532B3"/>
    <w:rsid w:val="00462A14"/>
    <w:rsid w:val="00474976"/>
    <w:rsid w:val="004773F4"/>
    <w:rsid w:val="00486C90"/>
    <w:rsid w:val="004876EF"/>
    <w:rsid w:val="00487AEE"/>
    <w:rsid w:val="00496239"/>
    <w:rsid w:val="004C3B43"/>
    <w:rsid w:val="004C5FE2"/>
    <w:rsid w:val="004D1C88"/>
    <w:rsid w:val="004E3DEA"/>
    <w:rsid w:val="004F1605"/>
    <w:rsid w:val="004F6906"/>
    <w:rsid w:val="0051057D"/>
    <w:rsid w:val="00514E0E"/>
    <w:rsid w:val="00516D55"/>
    <w:rsid w:val="005243CB"/>
    <w:rsid w:val="00550E65"/>
    <w:rsid w:val="005515D9"/>
    <w:rsid w:val="005638AB"/>
    <w:rsid w:val="005661DF"/>
    <w:rsid w:val="005750E4"/>
    <w:rsid w:val="00576139"/>
    <w:rsid w:val="005A4015"/>
    <w:rsid w:val="005B3B90"/>
    <w:rsid w:val="005C025C"/>
    <w:rsid w:val="005C66AF"/>
    <w:rsid w:val="005E3DA7"/>
    <w:rsid w:val="005F6AFF"/>
    <w:rsid w:val="00605B83"/>
    <w:rsid w:val="00612AE2"/>
    <w:rsid w:val="006131AD"/>
    <w:rsid w:val="006400C5"/>
    <w:rsid w:val="006438BE"/>
    <w:rsid w:val="00644A6F"/>
    <w:rsid w:val="006556D4"/>
    <w:rsid w:val="0065701F"/>
    <w:rsid w:val="006604B4"/>
    <w:rsid w:val="006609A1"/>
    <w:rsid w:val="00674170"/>
    <w:rsid w:val="00690F8E"/>
    <w:rsid w:val="006B596A"/>
    <w:rsid w:val="006D567E"/>
    <w:rsid w:val="006E3581"/>
    <w:rsid w:val="006F2265"/>
    <w:rsid w:val="00716E45"/>
    <w:rsid w:val="00721E17"/>
    <w:rsid w:val="00724F1D"/>
    <w:rsid w:val="0073596F"/>
    <w:rsid w:val="00737696"/>
    <w:rsid w:val="00751393"/>
    <w:rsid w:val="00753BF7"/>
    <w:rsid w:val="00767B5D"/>
    <w:rsid w:val="00775341"/>
    <w:rsid w:val="007754F1"/>
    <w:rsid w:val="00794270"/>
    <w:rsid w:val="007A7BC1"/>
    <w:rsid w:val="007C1A43"/>
    <w:rsid w:val="007C2068"/>
    <w:rsid w:val="007D34EE"/>
    <w:rsid w:val="007E51FC"/>
    <w:rsid w:val="007E6791"/>
    <w:rsid w:val="007F0698"/>
    <w:rsid w:val="007F3F79"/>
    <w:rsid w:val="007F4089"/>
    <w:rsid w:val="00800FE4"/>
    <w:rsid w:val="008175FC"/>
    <w:rsid w:val="00824396"/>
    <w:rsid w:val="008319D7"/>
    <w:rsid w:val="00831E84"/>
    <w:rsid w:val="00836477"/>
    <w:rsid w:val="0083716B"/>
    <w:rsid w:val="008403BE"/>
    <w:rsid w:val="00840824"/>
    <w:rsid w:val="00846D18"/>
    <w:rsid w:val="00851FF0"/>
    <w:rsid w:val="00857984"/>
    <w:rsid w:val="0086034E"/>
    <w:rsid w:val="00862BC6"/>
    <w:rsid w:val="00864230"/>
    <w:rsid w:val="008848E0"/>
    <w:rsid w:val="00884929"/>
    <w:rsid w:val="00884D64"/>
    <w:rsid w:val="00893E9F"/>
    <w:rsid w:val="00894A66"/>
    <w:rsid w:val="008A6042"/>
    <w:rsid w:val="008A61C0"/>
    <w:rsid w:val="008B0E53"/>
    <w:rsid w:val="008E5913"/>
    <w:rsid w:val="008F425A"/>
    <w:rsid w:val="008F600A"/>
    <w:rsid w:val="00904DD1"/>
    <w:rsid w:val="00915D1B"/>
    <w:rsid w:val="009179C6"/>
    <w:rsid w:val="00917C1D"/>
    <w:rsid w:val="00923CFA"/>
    <w:rsid w:val="009309B8"/>
    <w:rsid w:val="0094188A"/>
    <w:rsid w:val="00942DFD"/>
    <w:rsid w:val="00943FDF"/>
    <w:rsid w:val="00955A20"/>
    <w:rsid w:val="00960856"/>
    <w:rsid w:val="00962107"/>
    <w:rsid w:val="009635DC"/>
    <w:rsid w:val="00967427"/>
    <w:rsid w:val="009717B8"/>
    <w:rsid w:val="009722E1"/>
    <w:rsid w:val="00974837"/>
    <w:rsid w:val="00980D02"/>
    <w:rsid w:val="0098355B"/>
    <w:rsid w:val="009A73C8"/>
    <w:rsid w:val="009B2B20"/>
    <w:rsid w:val="009C6AC9"/>
    <w:rsid w:val="009D2255"/>
    <w:rsid w:val="009D45A2"/>
    <w:rsid w:val="009E2749"/>
    <w:rsid w:val="009E541F"/>
    <w:rsid w:val="009E5537"/>
    <w:rsid w:val="009F2341"/>
    <w:rsid w:val="00A270FC"/>
    <w:rsid w:val="00A6000F"/>
    <w:rsid w:val="00A622CC"/>
    <w:rsid w:val="00A86F4D"/>
    <w:rsid w:val="00A94346"/>
    <w:rsid w:val="00A961DD"/>
    <w:rsid w:val="00AA42B3"/>
    <w:rsid w:val="00AD5C9C"/>
    <w:rsid w:val="00AE3E4E"/>
    <w:rsid w:val="00AE627F"/>
    <w:rsid w:val="00B02BA6"/>
    <w:rsid w:val="00B04779"/>
    <w:rsid w:val="00B2359F"/>
    <w:rsid w:val="00B42511"/>
    <w:rsid w:val="00B6091D"/>
    <w:rsid w:val="00B83729"/>
    <w:rsid w:val="00BA259E"/>
    <w:rsid w:val="00BB2F46"/>
    <w:rsid w:val="00BB671D"/>
    <w:rsid w:val="00BC1979"/>
    <w:rsid w:val="00BD1516"/>
    <w:rsid w:val="00BD37E6"/>
    <w:rsid w:val="00BF0E8A"/>
    <w:rsid w:val="00C17BC7"/>
    <w:rsid w:val="00C20AB6"/>
    <w:rsid w:val="00C27ED2"/>
    <w:rsid w:val="00C40625"/>
    <w:rsid w:val="00C434E0"/>
    <w:rsid w:val="00C43665"/>
    <w:rsid w:val="00C4388A"/>
    <w:rsid w:val="00C50A8E"/>
    <w:rsid w:val="00C7053F"/>
    <w:rsid w:val="00C81847"/>
    <w:rsid w:val="00CB7672"/>
    <w:rsid w:val="00CC0261"/>
    <w:rsid w:val="00CC3ED6"/>
    <w:rsid w:val="00CC4FBB"/>
    <w:rsid w:val="00CC7862"/>
    <w:rsid w:val="00CD70BD"/>
    <w:rsid w:val="00CE397F"/>
    <w:rsid w:val="00CE4DFD"/>
    <w:rsid w:val="00CF25A8"/>
    <w:rsid w:val="00CF74AB"/>
    <w:rsid w:val="00CF7D65"/>
    <w:rsid w:val="00D05CC7"/>
    <w:rsid w:val="00D16847"/>
    <w:rsid w:val="00D36E8C"/>
    <w:rsid w:val="00D3759E"/>
    <w:rsid w:val="00D417B1"/>
    <w:rsid w:val="00D66EAC"/>
    <w:rsid w:val="00D678E3"/>
    <w:rsid w:val="00DA57A8"/>
    <w:rsid w:val="00DA7D4B"/>
    <w:rsid w:val="00DB3C48"/>
    <w:rsid w:val="00DB3F04"/>
    <w:rsid w:val="00DD40AB"/>
    <w:rsid w:val="00E16E51"/>
    <w:rsid w:val="00E172FC"/>
    <w:rsid w:val="00E27E86"/>
    <w:rsid w:val="00E4511A"/>
    <w:rsid w:val="00E81B27"/>
    <w:rsid w:val="00E90A30"/>
    <w:rsid w:val="00E93C3F"/>
    <w:rsid w:val="00EA7724"/>
    <w:rsid w:val="00EB2690"/>
    <w:rsid w:val="00ED32E0"/>
    <w:rsid w:val="00EF7C23"/>
    <w:rsid w:val="00F426B9"/>
    <w:rsid w:val="00F53731"/>
    <w:rsid w:val="00F86827"/>
    <w:rsid w:val="00F876BA"/>
    <w:rsid w:val="00F913D4"/>
    <w:rsid w:val="00FA7078"/>
    <w:rsid w:val="00FB5706"/>
    <w:rsid w:val="00FC20A6"/>
    <w:rsid w:val="00FD1A79"/>
    <w:rsid w:val="00FD2F4D"/>
    <w:rsid w:val="00FD7F10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1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21F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1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1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1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1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21F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1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1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1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10232</Words>
  <Characters>58325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ооп доу </vt:lpstr>
    </vt:vector>
  </TitlesOfParts>
  <Company>diakov.net</Company>
  <LinksUpToDate>false</LinksUpToDate>
  <CharactersWithSpaces>68421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ооп доу </dc:title>
  <dc:creator>RePack by Diakov</dc:creator>
  <cp:lastModifiedBy>RePack by Diakov</cp:lastModifiedBy>
  <cp:revision>7</cp:revision>
  <cp:lastPrinted>2023-08-17T07:33:00Z</cp:lastPrinted>
  <dcterms:created xsi:type="dcterms:W3CDTF">2023-08-16T11:33:00Z</dcterms:created>
  <dcterms:modified xsi:type="dcterms:W3CDTF">2024-02-05T06:41:00Z</dcterms:modified>
</cp:coreProperties>
</file>